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6E865" w14:textId="77777777" w:rsidR="007D05E3" w:rsidRPr="007D05E3" w:rsidRDefault="007D05E3" w:rsidP="007D05E3">
      <w:pPr>
        <w:shd w:val="clear" w:color="auto" w:fill="FFF2CC" w:themeFill="accent4" w:themeFillTint="33"/>
        <w:spacing w:beforeLines="160" w:before="384" w:after="0" w:line="360" w:lineRule="auto"/>
        <w:ind w:firstLine="709"/>
        <w:jc w:val="center"/>
        <w:rPr>
          <w:rFonts w:ascii="Times New Roman" w:hAnsi="Times New Roman" w:cs="Times New Roman"/>
          <w:b/>
          <w:sz w:val="6"/>
          <w:szCs w:val="28"/>
        </w:rPr>
      </w:pPr>
    </w:p>
    <w:p w14:paraId="7E918138" w14:textId="66BBF9B1" w:rsidR="007D05E3" w:rsidRPr="007D05E3" w:rsidRDefault="007D05E3" w:rsidP="007D05E3">
      <w:pPr>
        <w:shd w:val="clear" w:color="auto" w:fill="FFF2CC" w:themeFill="accent4" w:themeFillTint="33"/>
        <w:spacing w:beforeLines="100" w:before="24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E3">
        <w:rPr>
          <w:rFonts w:ascii="Times New Roman" w:hAnsi="Times New Roman" w:cs="Times New Roman"/>
          <w:b/>
          <w:sz w:val="28"/>
          <w:szCs w:val="28"/>
        </w:rPr>
        <w:t xml:space="preserve">Ресурсный </w:t>
      </w:r>
      <w:proofErr w:type="spellStart"/>
      <w:r w:rsidRPr="007D05E3">
        <w:rPr>
          <w:rFonts w:ascii="Times New Roman" w:hAnsi="Times New Roman" w:cs="Times New Roman"/>
          <w:b/>
          <w:sz w:val="28"/>
          <w:szCs w:val="28"/>
        </w:rPr>
        <w:t>антис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D05E3">
        <w:rPr>
          <w:rFonts w:ascii="Times New Roman" w:hAnsi="Times New Roman" w:cs="Times New Roman"/>
          <w:b/>
          <w:sz w:val="28"/>
          <w:szCs w:val="28"/>
        </w:rPr>
        <w:t>ресс</w:t>
      </w:r>
      <w:proofErr w:type="spellEnd"/>
      <w:r w:rsidRPr="007D05E3">
        <w:rPr>
          <w:rFonts w:ascii="Times New Roman" w:hAnsi="Times New Roman" w:cs="Times New Roman"/>
          <w:b/>
          <w:sz w:val="28"/>
          <w:szCs w:val="28"/>
        </w:rPr>
        <w:t>. Выпуск 8</w:t>
      </w:r>
    </w:p>
    <w:p w14:paraId="6DC43AE9" w14:textId="03612B1A" w:rsidR="007D05E3" w:rsidRPr="007D05E3" w:rsidRDefault="007D05E3" w:rsidP="007D05E3">
      <w:pPr>
        <w:shd w:val="clear" w:color="auto" w:fill="FECEF8"/>
        <w:spacing w:beforeLines="160" w:before="384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E3">
        <w:rPr>
          <w:rFonts w:ascii="Times New Roman" w:hAnsi="Times New Roman" w:cs="Times New Roman"/>
          <w:b/>
          <w:sz w:val="28"/>
          <w:szCs w:val="28"/>
        </w:rPr>
        <w:t>Виртуальные путешествия</w:t>
      </w:r>
    </w:p>
    <w:p w14:paraId="3FBD5DBC" w14:textId="2F174F8F" w:rsidR="009820C9" w:rsidRPr="009820C9" w:rsidRDefault="00D42A8F" w:rsidP="00D42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</w:t>
      </w:r>
      <w:r w:rsidR="00735C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735C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CF0">
        <w:rPr>
          <w:rFonts w:ascii="Times New Roman" w:hAnsi="Times New Roman" w:cs="Times New Roman"/>
          <w:sz w:val="28"/>
          <w:szCs w:val="28"/>
        </w:rPr>
        <w:t>позволяют человеку</w:t>
      </w:r>
      <w:r>
        <w:rPr>
          <w:rFonts w:ascii="Times New Roman" w:hAnsi="Times New Roman" w:cs="Times New Roman"/>
          <w:sz w:val="28"/>
          <w:szCs w:val="28"/>
        </w:rPr>
        <w:t xml:space="preserve"> обла</w:t>
      </w:r>
      <w:r w:rsidR="00735CF0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удивительными возможностями. </w:t>
      </w:r>
      <w:r w:rsidR="00735CF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очень актуально в период пандемии, когда все мы сидим дома и не имеем возможности свободно </w:t>
      </w:r>
      <w:r w:rsidR="00735CF0">
        <w:rPr>
          <w:rFonts w:ascii="Times New Roman" w:hAnsi="Times New Roman" w:cs="Times New Roman"/>
          <w:sz w:val="28"/>
          <w:szCs w:val="28"/>
        </w:rPr>
        <w:t>путешествовать</w:t>
      </w:r>
      <w:r>
        <w:rPr>
          <w:rFonts w:ascii="Times New Roman" w:hAnsi="Times New Roman" w:cs="Times New Roman"/>
          <w:sz w:val="28"/>
          <w:szCs w:val="28"/>
        </w:rPr>
        <w:t xml:space="preserve">. Но не стоит унывать, есть множество способов </w:t>
      </w:r>
      <w:r w:rsidR="00735CF0">
        <w:rPr>
          <w:rFonts w:ascii="Times New Roman" w:hAnsi="Times New Roman" w:cs="Times New Roman"/>
          <w:sz w:val="28"/>
          <w:szCs w:val="28"/>
        </w:rPr>
        <w:t>делать это</w:t>
      </w:r>
      <w:r>
        <w:rPr>
          <w:rFonts w:ascii="Times New Roman" w:hAnsi="Times New Roman" w:cs="Times New Roman"/>
          <w:sz w:val="28"/>
          <w:szCs w:val="28"/>
        </w:rPr>
        <w:t xml:space="preserve">, не выходя из своего дома. </w:t>
      </w:r>
    </w:p>
    <w:p w14:paraId="7B8CE471" w14:textId="180829D6" w:rsidR="009820C9" w:rsidRDefault="00D42A8F" w:rsidP="00D42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виртуальных путешествий можно не только бесплатно увидеть любой уголок </w:t>
      </w:r>
      <w:r w:rsidR="00735C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емли, а также заранее получиться </w:t>
      </w:r>
      <w:r w:rsidR="009820C9" w:rsidRPr="009820C9">
        <w:rPr>
          <w:rFonts w:ascii="Times New Roman" w:hAnsi="Times New Roman" w:cs="Times New Roman"/>
          <w:sz w:val="28"/>
          <w:szCs w:val="28"/>
        </w:rPr>
        <w:t>массу полезной информации для будущих путешествий</w:t>
      </w:r>
      <w:r>
        <w:rPr>
          <w:rFonts w:ascii="Times New Roman" w:hAnsi="Times New Roman" w:cs="Times New Roman"/>
          <w:sz w:val="28"/>
          <w:szCs w:val="28"/>
        </w:rPr>
        <w:t xml:space="preserve">, но и поднять настроение. </w:t>
      </w:r>
    </w:p>
    <w:p w14:paraId="1FECBEE0" w14:textId="06F96EE5" w:rsidR="009820C9" w:rsidRPr="009820C9" w:rsidRDefault="001756C1" w:rsidP="00982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9820C9" w:rsidRPr="009820C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Панорамы 360cities.net</w:t>
        </w:r>
      </w:hyperlink>
    </w:p>
    <w:p w14:paraId="7D3C497A" w14:textId="05124436" w:rsidR="009820C9" w:rsidRDefault="009820C9" w:rsidP="009820C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 xml:space="preserve">Это отличный сайт, где мир описывается живописными панорамами. На одном ресурсе собраны десятки тысяч фотографий со всех уголков земли. Притом, есть даже панорамы других планет от одного интересного </w:t>
      </w:r>
      <w:proofErr w:type="spellStart"/>
      <w:r w:rsidRPr="009820C9">
        <w:rPr>
          <w:rFonts w:ascii="Times New Roman" w:hAnsi="Times New Roman" w:cs="Times New Roman"/>
          <w:sz w:val="28"/>
          <w:szCs w:val="28"/>
        </w:rPr>
        <w:t>марсохода</w:t>
      </w:r>
      <w:proofErr w:type="spellEnd"/>
      <w:r w:rsidRPr="009820C9">
        <w:rPr>
          <w:rFonts w:ascii="Times New Roman" w:hAnsi="Times New Roman" w:cs="Times New Roman"/>
          <w:sz w:val="28"/>
          <w:szCs w:val="28"/>
        </w:rPr>
        <w:t xml:space="preserve">. Все снимки настолько качественные, </w:t>
      </w:r>
      <w:proofErr w:type="gramStart"/>
      <w:r w:rsidRPr="009820C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820C9">
        <w:rPr>
          <w:rFonts w:ascii="Times New Roman" w:hAnsi="Times New Roman" w:cs="Times New Roman"/>
          <w:sz w:val="28"/>
          <w:szCs w:val="28"/>
        </w:rPr>
        <w:t xml:space="preserve"> гуляя по Лондону можно увидеть лица людей в окнах домов.</w:t>
      </w:r>
    </w:p>
    <w:p w14:paraId="33A73D50" w14:textId="74F11D70" w:rsidR="009820C9" w:rsidRPr="009820C9" w:rsidRDefault="001756C1" w:rsidP="009820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proofErr w:type="spellStart"/>
        <w:r w:rsidR="009820C9" w:rsidRPr="009820C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AirPano</w:t>
        </w:r>
        <w:proofErr w:type="spellEnd"/>
      </w:hyperlink>
    </w:p>
    <w:p w14:paraId="7AEA8BD4" w14:textId="1B102BCC" w:rsidR="009820C9" w:rsidRPr="009820C9" w:rsidRDefault="009820C9" w:rsidP="009820C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 xml:space="preserve">Это проект, созданный российской командой профессионалов, которые специализируются на фотографиях и видео высокого разрешения, снимая с воздуха. Их панорамы настолько реалистичны, что захватывает дух. Находясь дома и наблюдая за солнцем, пальмами и лазурным морем, хочется взять билет в один конец и отправится на Кубу или в </w:t>
      </w:r>
      <w:proofErr w:type="spellStart"/>
      <w:r w:rsidRPr="009820C9">
        <w:rPr>
          <w:rFonts w:ascii="Times New Roman" w:hAnsi="Times New Roman" w:cs="Times New Roman"/>
          <w:sz w:val="28"/>
          <w:szCs w:val="28"/>
        </w:rPr>
        <w:t>Доминикану</w:t>
      </w:r>
      <w:proofErr w:type="spellEnd"/>
      <w:r w:rsidRPr="009820C9">
        <w:rPr>
          <w:rFonts w:ascii="Times New Roman" w:hAnsi="Times New Roman" w:cs="Times New Roman"/>
          <w:sz w:val="28"/>
          <w:szCs w:val="28"/>
        </w:rPr>
        <w:t>.</w:t>
      </w:r>
    </w:p>
    <w:p w14:paraId="28CF6E76" w14:textId="7D765646" w:rsidR="009820C9" w:rsidRDefault="001756C1" w:rsidP="009820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proofErr w:type="spellStart"/>
        <w:r w:rsidR="009820C9" w:rsidRPr="009820C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Vimeo</w:t>
        </w:r>
        <w:proofErr w:type="spellEnd"/>
      </w:hyperlink>
    </w:p>
    <w:p w14:paraId="2D3C8AA0" w14:textId="3FD8AA40" w:rsidR="009820C9" w:rsidRPr="009820C9" w:rsidRDefault="009820C9" w:rsidP="009820C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>Чудесные видеоролики на этой платформе создают профессиональные фотографы с помощью техники замедленной съемки «</w:t>
      </w:r>
      <w:proofErr w:type="spellStart"/>
      <w:r w:rsidRPr="009820C9">
        <w:rPr>
          <w:rFonts w:ascii="Times New Roman" w:hAnsi="Times New Roman" w:cs="Times New Roman"/>
          <w:sz w:val="28"/>
          <w:szCs w:val="28"/>
        </w:rPr>
        <w:t>таймлэпс</w:t>
      </w:r>
      <w:proofErr w:type="spellEnd"/>
      <w:r w:rsidRPr="009820C9">
        <w:rPr>
          <w:rFonts w:ascii="Times New Roman" w:hAnsi="Times New Roman" w:cs="Times New Roman"/>
          <w:sz w:val="28"/>
          <w:szCs w:val="28"/>
        </w:rPr>
        <w:t>». Это позволяет взглянуть на известные места в новом свете и вдохновиться на поездку.</w:t>
      </w:r>
    </w:p>
    <w:p w14:paraId="25140CAB" w14:textId="4207711D" w:rsidR="001756C1" w:rsidRPr="001756C1" w:rsidRDefault="009820C9" w:rsidP="001756C1">
      <w:pPr>
        <w:ind w:firstLine="36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820C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820C9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9820C9">
        <w:rPr>
          <w:rFonts w:ascii="Times New Roman" w:hAnsi="Times New Roman" w:cs="Times New Roman"/>
          <w:sz w:val="28"/>
          <w:szCs w:val="28"/>
        </w:rPr>
        <w:t xml:space="preserve"> собраны сотни роликов из разных уголков планеты. Можно полюбоваться романтичными видами знаменитого моста «Золотые ворота» в Сан-Франциско, загадочными видами Собора Святого Стефана в Вене и другими достопримечательностями. В подборках есть и несколько российских городов.</w:t>
      </w:r>
      <w:bookmarkStart w:id="0" w:name="_GoBack"/>
      <w:bookmarkEnd w:id="0"/>
      <w:r w:rsidR="001756C1">
        <w:fldChar w:fldCharType="begin"/>
      </w:r>
      <w:r w:rsidR="001756C1">
        <w:instrText xml:space="preserve"> HYPERL</w:instrText>
      </w:r>
      <w:r w:rsidR="001756C1">
        <w:instrText xml:space="preserve">INK "https://www.youtube.com/channel/UCUSElbgKZpE4Xdh5aFWG-Ig" </w:instrText>
      </w:r>
      <w:r w:rsidR="001756C1">
        <w:fldChar w:fldCharType="separate"/>
      </w:r>
      <w:r w:rsidR="001756C1" w:rsidRPr="001756C1">
        <w:rPr>
          <w:rStyle w:val="a4"/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3D10881" w14:textId="5168305C" w:rsidR="009820C9" w:rsidRDefault="009820C9" w:rsidP="00982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0C9">
        <w:rPr>
          <w:rStyle w:val="a4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Видео файлы </w:t>
      </w:r>
      <w:proofErr w:type="spellStart"/>
      <w:r w:rsidRPr="009820C9">
        <w:rPr>
          <w:rStyle w:val="a4"/>
          <w:rFonts w:ascii="Times New Roman" w:hAnsi="Times New Roman" w:cs="Times New Roman"/>
          <w:b/>
          <w:bCs/>
          <w:sz w:val="28"/>
          <w:szCs w:val="28"/>
        </w:rPr>
        <w:t>Youtube</w:t>
      </w:r>
      <w:proofErr w:type="spellEnd"/>
      <w:r w:rsidRPr="009820C9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360</w:t>
      </w:r>
      <w:r w:rsidR="001756C1">
        <w:rPr>
          <w:rStyle w:val="a4"/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7787B7B8" w14:textId="2398A0A6" w:rsidR="009820C9" w:rsidRDefault="009820C9" w:rsidP="009820C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>Еще большее погружение и полный эффект присутствия дают видео на 360 градусов. Вы можете легко посмотреть направо или налево, например, проплывая мимо дворцов на лодке в Венеции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7B86D" w14:textId="0768CE24" w:rsidR="009820C9" w:rsidRDefault="009820C9" w:rsidP="00982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0C9">
        <w:rPr>
          <w:rFonts w:ascii="Times New Roman" w:hAnsi="Times New Roman" w:cs="Times New Roman"/>
          <w:b/>
          <w:bCs/>
          <w:sz w:val="28"/>
          <w:szCs w:val="28"/>
        </w:rPr>
        <w:t>Виртуальные музеи</w:t>
      </w:r>
    </w:p>
    <w:p w14:paraId="510FF63E" w14:textId="0793A24E" w:rsidR="009820C9" w:rsidRPr="009820C9" w:rsidRDefault="009820C9" w:rsidP="008503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 xml:space="preserve">Еще один глобальный проект </w:t>
      </w:r>
      <w:proofErr w:type="spellStart"/>
      <w:r w:rsidRPr="009820C9">
        <w:rPr>
          <w:rFonts w:ascii="Times New Roman" w:hAnsi="Times New Roman" w:cs="Times New Roman"/>
          <w:sz w:val="28"/>
          <w:szCs w:val="28"/>
        </w:rPr>
        <w:t>Гугла</w:t>
      </w:r>
      <w:proofErr w:type="spellEnd"/>
      <w:r w:rsidRPr="009820C9">
        <w:rPr>
          <w:rFonts w:ascii="Times New Roman" w:hAnsi="Times New Roman" w:cs="Times New Roman"/>
          <w:sz w:val="28"/>
          <w:szCs w:val="28"/>
        </w:rPr>
        <w:t xml:space="preserve"> посвящен искусству. Он так и называется: </w:t>
      </w:r>
      <w:hyperlink r:id="rId8" w:history="1">
        <w:proofErr w:type="spellStart"/>
        <w:r w:rsidRPr="009820C9">
          <w:rPr>
            <w:rStyle w:val="a4"/>
            <w:rFonts w:ascii="Times New Roman" w:hAnsi="Times New Roman" w:cs="Times New Roman"/>
            <w:sz w:val="28"/>
            <w:szCs w:val="28"/>
          </w:rPr>
          <w:t>Art</w:t>
        </w:r>
        <w:proofErr w:type="spellEnd"/>
        <w:r w:rsidRPr="009820C9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9820C9">
          <w:rPr>
            <w:rStyle w:val="a4"/>
            <w:rFonts w:ascii="Times New Roman" w:hAnsi="Times New Roman" w:cs="Times New Roman"/>
            <w:sz w:val="28"/>
            <w:szCs w:val="28"/>
          </w:rPr>
          <w:t>Project</w:t>
        </w:r>
        <w:proofErr w:type="spellEnd"/>
      </w:hyperlink>
      <w:r w:rsidRPr="009820C9">
        <w:rPr>
          <w:rFonts w:ascii="Times New Roman" w:hAnsi="Times New Roman" w:cs="Times New Roman"/>
          <w:sz w:val="28"/>
          <w:szCs w:val="28"/>
        </w:rPr>
        <w:t xml:space="preserve">. За скромным названием скрывается невероятная экспозиция — десятки тысяч картин из лучших музеев мира. </w:t>
      </w:r>
    </w:p>
    <w:p w14:paraId="6C6679E5" w14:textId="0FBF854F" w:rsidR="009820C9" w:rsidRPr="009820C9" w:rsidRDefault="009820C9" w:rsidP="008503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0C9">
        <w:rPr>
          <w:rFonts w:ascii="Times New Roman" w:hAnsi="Times New Roman" w:cs="Times New Roman"/>
          <w:sz w:val="28"/>
          <w:szCs w:val="28"/>
        </w:rPr>
        <w:t xml:space="preserve">Многие музеи любезно разрешили отснять не только свои экспозиции, но и помещения. И теперь можно, не вставая со стула, прогуляться по залам </w:t>
      </w:r>
      <w:hyperlink r:id="rId9" w:history="1">
        <w:r w:rsidRPr="00850384">
          <w:rPr>
            <w:rStyle w:val="a4"/>
            <w:rFonts w:ascii="Times New Roman" w:hAnsi="Times New Roman" w:cs="Times New Roman"/>
            <w:sz w:val="28"/>
            <w:szCs w:val="28"/>
          </w:rPr>
          <w:t>Эрмитажа</w:t>
        </w:r>
      </w:hyperlink>
      <w:r w:rsidRPr="009820C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850384">
          <w:rPr>
            <w:rStyle w:val="a4"/>
            <w:rFonts w:ascii="Times New Roman" w:hAnsi="Times New Roman" w:cs="Times New Roman"/>
            <w:sz w:val="28"/>
            <w:szCs w:val="28"/>
          </w:rPr>
          <w:t>Дворца дожей в Венеции</w:t>
        </w:r>
      </w:hyperlink>
      <w:r w:rsidRPr="009820C9">
        <w:rPr>
          <w:rFonts w:ascii="Times New Roman" w:hAnsi="Times New Roman" w:cs="Times New Roman"/>
          <w:sz w:val="28"/>
          <w:szCs w:val="28"/>
        </w:rPr>
        <w:t xml:space="preserve">, или побывать в музее афинского </w:t>
      </w:r>
      <w:hyperlink r:id="rId11" w:history="1">
        <w:r w:rsidRPr="00850384">
          <w:rPr>
            <w:rStyle w:val="a4"/>
            <w:rFonts w:ascii="Times New Roman" w:hAnsi="Times New Roman" w:cs="Times New Roman"/>
            <w:sz w:val="28"/>
            <w:szCs w:val="28"/>
          </w:rPr>
          <w:t>Акрополя.</w:t>
        </w:r>
      </w:hyperlink>
    </w:p>
    <w:p w14:paraId="5AB8F572" w14:textId="4AF6BC1E" w:rsidR="009820C9" w:rsidRDefault="001756C1" w:rsidP="00850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850384" w:rsidRPr="0060508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Веб-камера на МКС</w:t>
        </w:r>
      </w:hyperlink>
    </w:p>
    <w:p w14:paraId="75935D46" w14:textId="6CFACA7D" w:rsidR="00850384" w:rsidRPr="00850384" w:rsidRDefault="00850384" w:rsidP="008503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50384">
        <w:rPr>
          <w:rFonts w:ascii="Times New Roman" w:hAnsi="Times New Roman" w:cs="Times New Roman"/>
          <w:sz w:val="28"/>
          <w:szCs w:val="28"/>
        </w:rPr>
        <w:t>рансляции в прямом эфире с веб-камеры на Международной космической станции. У Вас будет ощущение, что камера находится где-то совсем близко, а не в 400 км от поверхности планеты.</w:t>
      </w:r>
    </w:p>
    <w:p w14:paraId="0DF8AF7B" w14:textId="769B9BD1" w:rsidR="00850384" w:rsidRDefault="00850384" w:rsidP="008503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384">
        <w:rPr>
          <w:rFonts w:ascii="Times New Roman" w:hAnsi="Times New Roman" w:cs="Times New Roman"/>
          <w:sz w:val="28"/>
          <w:szCs w:val="28"/>
        </w:rPr>
        <w:t>Однако, следует учесть, что видео доступно только, когда есть сигнал с Землей, иначе Вы увидите только заставку. Иногда на видео можно увидеть жизнь астронавтов и их выходы в открытый космос.</w:t>
      </w:r>
    </w:p>
    <w:p w14:paraId="45C6CA54" w14:textId="1D1A259A" w:rsidR="00E236EA" w:rsidRPr="00E236EA" w:rsidRDefault="001756C1" w:rsidP="00E236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="00E236EA" w:rsidRPr="00E236E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Планета радио</w:t>
        </w:r>
      </w:hyperlink>
    </w:p>
    <w:p w14:paraId="7E39DD4E" w14:textId="0F213C19" w:rsidR="00E236EA" w:rsidRDefault="00E236EA" w:rsidP="00E23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236EA">
        <w:rPr>
          <w:rFonts w:ascii="Times New Roman" w:hAnsi="Times New Roman" w:cs="Times New Roman"/>
          <w:sz w:val="28"/>
          <w:szCs w:val="28"/>
        </w:rPr>
        <w:t xml:space="preserve">рутим виртуальный глобус и ныряем в федеральные, региональные и совсем местечковые эфиры. </w:t>
      </w:r>
    </w:p>
    <w:p w14:paraId="04714B64" w14:textId="77777777" w:rsidR="00E236EA" w:rsidRPr="00E236EA" w:rsidRDefault="00E236EA" w:rsidP="00E236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236EA">
        <w:rPr>
          <w:rFonts w:ascii="Times New Roman" w:hAnsi="Times New Roman" w:cs="Times New Roman"/>
          <w:b/>
          <w:bCs/>
          <w:sz w:val="28"/>
          <w:szCs w:val="28"/>
        </w:rPr>
        <w:t xml:space="preserve">В режим </w:t>
      </w:r>
      <w:proofErr w:type="spellStart"/>
      <w:r w:rsidRPr="00E236EA">
        <w:rPr>
          <w:rFonts w:ascii="Times New Roman" w:hAnsi="Times New Roman" w:cs="Times New Roman"/>
          <w:b/>
          <w:bCs/>
          <w:sz w:val="28"/>
          <w:szCs w:val="28"/>
        </w:rPr>
        <w:t>Live</w:t>
      </w:r>
      <w:proofErr w:type="spellEnd"/>
    </w:p>
    <w:p w14:paraId="090B3293" w14:textId="079A8607" w:rsidR="00E236EA" w:rsidRPr="00E236EA" w:rsidRDefault="00E236EA" w:rsidP="007D05E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236EA">
        <w:rPr>
          <w:rFonts w:ascii="Times New Roman" w:hAnsi="Times New Roman" w:cs="Times New Roman"/>
          <w:sz w:val="28"/>
          <w:szCs w:val="28"/>
        </w:rPr>
        <w:t xml:space="preserve">Есть что-то завораживающее, когда в режиме реального времени видишь жизнь городов за десятки тысяч километров от тебя. От </w:t>
      </w:r>
      <w:hyperlink r:id="rId14" w:history="1">
        <w:r w:rsidRPr="00E236EA">
          <w:rPr>
            <w:rStyle w:val="a4"/>
            <w:rFonts w:ascii="Times New Roman" w:hAnsi="Times New Roman" w:cs="Times New Roman"/>
            <w:sz w:val="28"/>
            <w:szCs w:val="28"/>
          </w:rPr>
          <w:t>Earthcam.com</w:t>
        </w:r>
      </w:hyperlink>
      <w:r w:rsidRPr="00E236EA">
        <w:rPr>
          <w:rFonts w:ascii="Times New Roman" w:hAnsi="Times New Roman" w:cs="Times New Roman"/>
          <w:sz w:val="28"/>
          <w:szCs w:val="28"/>
        </w:rPr>
        <w:t xml:space="preserve"> не скроется ничего.</w:t>
      </w:r>
    </w:p>
    <w:sectPr w:rsidR="00E236EA" w:rsidRPr="00E236EA" w:rsidSect="009820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1332"/>
    <w:multiLevelType w:val="hybridMultilevel"/>
    <w:tmpl w:val="1B3E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C9"/>
    <w:rsid w:val="001756C1"/>
    <w:rsid w:val="00605089"/>
    <w:rsid w:val="00735CF0"/>
    <w:rsid w:val="007D05E3"/>
    <w:rsid w:val="00850384"/>
    <w:rsid w:val="009820C9"/>
    <w:rsid w:val="00D42A8F"/>
    <w:rsid w:val="00E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20F3"/>
  <w15:chartTrackingRefBased/>
  <w15:docId w15:val="{323B5519-2092-41C5-9E22-F6C11F05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0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0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2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asset/the-starry-night/bgEuwDxel93-Pg" TargetMode="External"/><Relationship Id="rId13" Type="http://schemas.openxmlformats.org/officeDocument/2006/relationships/hyperlink" Target="http://radio.gar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categories/travel" TargetMode="External"/><Relationship Id="rId12" Type="http://schemas.openxmlformats.org/officeDocument/2006/relationships/hyperlink" Target="http://mks-onlin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irpano.ru/360photo/sintra-portugal/" TargetMode="External"/><Relationship Id="rId11" Type="http://schemas.openxmlformats.org/officeDocument/2006/relationships/hyperlink" Target="https://artsandculture.google.com/partner/acropolis-museum" TargetMode="External"/><Relationship Id="rId5" Type="http://schemas.openxmlformats.org/officeDocument/2006/relationships/hyperlink" Target="https://www.360cities.net/image/bodnath-stupa-kathmandu?old_embed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rtsandculture.google.com/asset/doge-s-palace/4QFjjBYv3YHJ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sandculture.google.com/streetview/the-state-hermitage-museum/nwF27ZaYflRsWA?hl=ru&amp;sv_lng=30.314923872953955&amp;sv_lat=59.94086192408578&amp;sv_h=230&amp;sv_p=0&amp;sv_pid=juOMPsD8pZjguxqRwkqCRw&amp;sv_z=1" TargetMode="External"/><Relationship Id="rId14" Type="http://schemas.openxmlformats.org/officeDocument/2006/relationships/hyperlink" Target="https://www.earthc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8</cp:revision>
  <dcterms:created xsi:type="dcterms:W3CDTF">2020-05-22T11:04:00Z</dcterms:created>
  <dcterms:modified xsi:type="dcterms:W3CDTF">2020-05-25T16:29:00Z</dcterms:modified>
</cp:coreProperties>
</file>