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72622" w14:textId="77777777" w:rsidR="009F1D6A" w:rsidRPr="00121C85" w:rsidRDefault="009F1D6A" w:rsidP="004B479A">
      <w:pPr>
        <w:shd w:val="clear" w:color="auto" w:fill="FFF2CC" w:themeFill="accent4" w:themeFillTint="33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20B26440" w14:textId="38983BB3" w:rsidR="004B479A" w:rsidRPr="00121C85" w:rsidRDefault="004B479A" w:rsidP="004B479A">
      <w:pPr>
        <w:shd w:val="clear" w:color="auto" w:fill="FFF2CC" w:themeFill="accent4" w:themeFillTint="33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21C85">
        <w:rPr>
          <w:rFonts w:ascii="Times New Roman" w:hAnsi="Times New Roman" w:cs="Times New Roman"/>
          <w:b/>
          <w:sz w:val="32"/>
          <w:szCs w:val="28"/>
        </w:rPr>
        <w:t xml:space="preserve">Ресурсный </w:t>
      </w:r>
      <w:proofErr w:type="spellStart"/>
      <w:r w:rsidRPr="00121C85">
        <w:rPr>
          <w:rFonts w:ascii="Times New Roman" w:hAnsi="Times New Roman" w:cs="Times New Roman"/>
          <w:b/>
          <w:sz w:val="32"/>
          <w:szCs w:val="28"/>
        </w:rPr>
        <w:t>антистресс</w:t>
      </w:r>
      <w:proofErr w:type="spellEnd"/>
      <w:r w:rsidRPr="00121C85">
        <w:rPr>
          <w:rFonts w:ascii="Times New Roman" w:hAnsi="Times New Roman" w:cs="Times New Roman"/>
          <w:b/>
          <w:sz w:val="32"/>
          <w:szCs w:val="28"/>
        </w:rPr>
        <w:t>. Выпуск 13</w:t>
      </w:r>
    </w:p>
    <w:p w14:paraId="76BCB6B3" w14:textId="77777777" w:rsidR="004B479A" w:rsidRPr="00121C85" w:rsidRDefault="004B479A" w:rsidP="004B479A">
      <w:pPr>
        <w:shd w:val="clear" w:color="auto" w:fill="FFF2CC" w:themeFill="accent4" w:themeFillTint="33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40B9EDDC" w14:textId="77777777" w:rsidR="004B479A" w:rsidRPr="00121C85" w:rsidRDefault="004B479A" w:rsidP="004B479A">
      <w:pPr>
        <w:shd w:val="clear" w:color="auto" w:fill="FECEFC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7E6DC13" w14:textId="6FFCFF32" w:rsidR="004B479A" w:rsidRPr="00121C85" w:rsidRDefault="004B479A" w:rsidP="004B479A">
      <w:pPr>
        <w:shd w:val="clear" w:color="auto" w:fill="FECEFC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21C85">
        <w:rPr>
          <w:rFonts w:ascii="Times New Roman" w:hAnsi="Times New Roman" w:cs="Times New Roman"/>
          <w:b/>
          <w:sz w:val="32"/>
          <w:szCs w:val="28"/>
        </w:rPr>
        <w:t>Полезные советы для НКО по со</w:t>
      </w:r>
      <w:r w:rsidR="009F1D6A" w:rsidRPr="00121C85">
        <w:rPr>
          <w:rFonts w:ascii="Times New Roman" w:hAnsi="Times New Roman" w:cs="Times New Roman"/>
          <w:b/>
          <w:sz w:val="32"/>
          <w:szCs w:val="28"/>
        </w:rPr>
        <w:t xml:space="preserve">зданию </w:t>
      </w:r>
      <w:proofErr w:type="spellStart"/>
      <w:r w:rsidR="009F1D6A" w:rsidRPr="00121C85">
        <w:rPr>
          <w:rFonts w:ascii="Times New Roman" w:hAnsi="Times New Roman" w:cs="Times New Roman"/>
          <w:b/>
          <w:sz w:val="32"/>
          <w:szCs w:val="28"/>
        </w:rPr>
        <w:t>видеоконтента</w:t>
      </w:r>
      <w:proofErr w:type="spellEnd"/>
      <w:r w:rsidR="009F1D6A" w:rsidRPr="00121C85">
        <w:rPr>
          <w:rFonts w:ascii="Times New Roman" w:hAnsi="Times New Roman" w:cs="Times New Roman"/>
          <w:b/>
          <w:sz w:val="32"/>
          <w:szCs w:val="28"/>
        </w:rPr>
        <w:t xml:space="preserve"> на </w:t>
      </w:r>
      <w:proofErr w:type="spellStart"/>
      <w:r w:rsidR="009F1D6A" w:rsidRPr="00121C85">
        <w:rPr>
          <w:rFonts w:ascii="Times New Roman" w:hAnsi="Times New Roman" w:cs="Times New Roman"/>
          <w:b/>
          <w:sz w:val="32"/>
          <w:szCs w:val="28"/>
        </w:rPr>
        <w:t>YouTube</w:t>
      </w:r>
      <w:proofErr w:type="spellEnd"/>
    </w:p>
    <w:p w14:paraId="2E95A5DC" w14:textId="77777777" w:rsidR="004B479A" w:rsidRPr="00121C85" w:rsidRDefault="004B479A" w:rsidP="004B479A">
      <w:pPr>
        <w:shd w:val="clear" w:color="auto" w:fill="FECEFC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6BE491A8" w14:textId="77777777" w:rsidR="009F1D6A" w:rsidRDefault="009F1D6A" w:rsidP="009F1D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70B521" w14:textId="665F73A0" w:rsidR="004B479A" w:rsidRPr="009F1D6A" w:rsidRDefault="004B479A" w:rsidP="009F1D6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1D6A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9F1D6A">
        <w:rPr>
          <w:rFonts w:ascii="Times New Roman" w:hAnsi="Times New Roman" w:cs="Times New Roman"/>
          <w:sz w:val="28"/>
          <w:szCs w:val="28"/>
        </w:rPr>
        <w:t xml:space="preserve"> уже несколько лет уверенно держится в тройке самых посещаемых сайтов мира. Неудивительно, что видеохостинг стал одним из самых действенных каналов для продвижения. Видеоконтент, выложенный на данном сайте, помогает привлечь внимание к себе или своей организации/проекту, представить информацию в удобной для пользователя форме.</w:t>
      </w:r>
    </w:p>
    <w:p w14:paraId="31C42C53" w14:textId="77777777" w:rsidR="00B17A86" w:rsidRPr="009F1D6A" w:rsidRDefault="00B17A86" w:rsidP="004B47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6AC56A" w14:textId="5B4EA02A" w:rsidR="00B17A86" w:rsidRPr="009F1D6A" w:rsidRDefault="009F1D6A" w:rsidP="00EE70A3">
      <w:pPr>
        <w:pStyle w:val="a3"/>
        <w:numPr>
          <w:ilvl w:val="0"/>
          <w:numId w:val="2"/>
        </w:numPr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правило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9F1D6A">
        <w:rPr>
          <w:rFonts w:ascii="Times New Roman" w:hAnsi="Times New Roman" w:cs="Times New Roman"/>
          <w:sz w:val="28"/>
          <w:szCs w:val="28"/>
        </w:rPr>
        <w:t>―</w:t>
      </w:r>
      <w:r w:rsidR="00B17A86" w:rsidRPr="009F1D6A">
        <w:rPr>
          <w:rFonts w:ascii="Times New Roman" w:hAnsi="Times New Roman" w:cs="Times New Roman"/>
          <w:sz w:val="28"/>
          <w:szCs w:val="28"/>
        </w:rPr>
        <w:t xml:space="preserve"> контент должен быть уникальным. Это не значит, что при использовании чужого видео вас немедленно заблокируют, но проблемы рано или поздно возникнут.</w:t>
      </w:r>
    </w:p>
    <w:p w14:paraId="322FA4E4" w14:textId="3C4BD467" w:rsidR="00B17A86" w:rsidRPr="009F1D6A" w:rsidRDefault="00B17A86" w:rsidP="00BA58D7">
      <w:pPr>
        <w:pStyle w:val="a3"/>
        <w:numPr>
          <w:ilvl w:val="0"/>
          <w:numId w:val="2"/>
        </w:numPr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9F1D6A">
        <w:rPr>
          <w:rFonts w:ascii="Times New Roman" w:hAnsi="Times New Roman" w:cs="Times New Roman"/>
          <w:sz w:val="28"/>
          <w:szCs w:val="28"/>
        </w:rPr>
        <w:t>Самая б</w:t>
      </w:r>
      <w:r w:rsidR="009F1D6A" w:rsidRPr="009F1D6A">
        <w:rPr>
          <w:rFonts w:ascii="Times New Roman" w:hAnsi="Times New Roman" w:cs="Times New Roman"/>
          <w:sz w:val="28"/>
          <w:szCs w:val="28"/>
        </w:rPr>
        <w:t>ольшая ошибка новичков ―</w:t>
      </w:r>
      <w:r w:rsidRPr="009F1D6A">
        <w:rPr>
          <w:rFonts w:ascii="Times New Roman" w:hAnsi="Times New Roman" w:cs="Times New Roman"/>
          <w:sz w:val="28"/>
          <w:szCs w:val="28"/>
        </w:rPr>
        <w:t xml:space="preserve"> использование чужой музыки. Вы не можете просто взять любую понравившуюся мелодию и вставить в свой ролик. Без разрешения на использование это приравнивается к воровству. Музыка должна быть бесплатной</w:t>
      </w:r>
      <w:r w:rsidR="009F1D6A">
        <w:rPr>
          <w:rFonts w:ascii="Times New Roman" w:hAnsi="Times New Roman" w:cs="Times New Roman"/>
          <w:sz w:val="28"/>
          <w:szCs w:val="28"/>
        </w:rPr>
        <w:t xml:space="preserve"> (но и в этом случае лучше указать автора и название композиции)</w:t>
      </w:r>
      <w:r w:rsidRPr="009F1D6A">
        <w:rPr>
          <w:rFonts w:ascii="Times New Roman" w:hAnsi="Times New Roman" w:cs="Times New Roman"/>
          <w:sz w:val="28"/>
          <w:szCs w:val="28"/>
        </w:rPr>
        <w:t>. Где можно найти</w:t>
      </w:r>
      <w:r w:rsidR="009F1D6A">
        <w:rPr>
          <w:rFonts w:ascii="Times New Roman" w:hAnsi="Times New Roman" w:cs="Times New Roman"/>
          <w:sz w:val="28"/>
          <w:szCs w:val="28"/>
        </w:rPr>
        <w:t xml:space="preserve"> бесплатную музыку:</w:t>
      </w:r>
    </w:p>
    <w:p w14:paraId="68D5803D" w14:textId="49A13FA5" w:rsidR="00B17A86" w:rsidRPr="009F1D6A" w:rsidRDefault="00B17A86" w:rsidP="009F1D6A">
      <w:pPr>
        <w:pStyle w:val="a3"/>
        <w:numPr>
          <w:ilvl w:val="0"/>
          <w:numId w:val="3"/>
        </w:numPr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1D6A">
        <w:rPr>
          <w:rFonts w:ascii="Times New Roman" w:hAnsi="Times New Roman" w:cs="Times New Roman"/>
          <w:sz w:val="28"/>
          <w:szCs w:val="28"/>
        </w:rPr>
        <w:t xml:space="preserve">В фонотеке </w:t>
      </w:r>
      <w:proofErr w:type="spellStart"/>
      <w:r w:rsidRPr="009F1D6A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9F1D6A">
        <w:rPr>
          <w:rFonts w:ascii="Times New Roman" w:hAnsi="Times New Roman" w:cs="Times New Roman"/>
          <w:sz w:val="28"/>
          <w:szCs w:val="28"/>
        </w:rPr>
        <w:t xml:space="preserve">. Чтобы попасть в фонотеку </w:t>
      </w:r>
      <w:proofErr w:type="spellStart"/>
      <w:r w:rsidRPr="009F1D6A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9F1D6A">
        <w:rPr>
          <w:rFonts w:ascii="Times New Roman" w:hAnsi="Times New Roman" w:cs="Times New Roman"/>
          <w:sz w:val="28"/>
          <w:szCs w:val="28"/>
        </w:rPr>
        <w:t>, перейдите в творческую студию и в боковом мен</w:t>
      </w:r>
      <w:r w:rsidR="009F1D6A" w:rsidRPr="009F1D6A">
        <w:rPr>
          <w:rFonts w:ascii="Times New Roman" w:hAnsi="Times New Roman" w:cs="Times New Roman"/>
          <w:sz w:val="28"/>
          <w:szCs w:val="28"/>
        </w:rPr>
        <w:t>ю выберите «Создать», а затем</w:t>
      </w:r>
      <w:r w:rsidR="009F1D6A">
        <w:rPr>
          <w:rFonts w:ascii="Times New Roman" w:hAnsi="Times New Roman" w:cs="Times New Roman"/>
          <w:sz w:val="28"/>
          <w:szCs w:val="28"/>
        </w:rPr>
        <w:t> </w:t>
      </w:r>
      <w:r w:rsidR="009F1D6A" w:rsidRPr="009F1D6A">
        <w:rPr>
          <w:rFonts w:ascii="Times New Roman" w:hAnsi="Times New Roman" w:cs="Times New Roman"/>
          <w:sz w:val="28"/>
          <w:szCs w:val="28"/>
        </w:rPr>
        <w:t>―</w:t>
      </w:r>
      <w:r w:rsidRPr="009F1D6A">
        <w:rPr>
          <w:rFonts w:ascii="Times New Roman" w:hAnsi="Times New Roman" w:cs="Times New Roman"/>
          <w:sz w:val="28"/>
          <w:szCs w:val="28"/>
        </w:rPr>
        <w:t xml:space="preserve"> «Фонотека». Перед вами откроется архив с бесплатной музыкой и звуками, которые можно использовать, не боясь наказаний.</w:t>
      </w:r>
    </w:p>
    <w:p w14:paraId="61A593F4" w14:textId="772FA3E3" w:rsidR="00B17A86" w:rsidRPr="009F1D6A" w:rsidRDefault="00B17A86" w:rsidP="009F1D6A">
      <w:pPr>
        <w:pStyle w:val="a3"/>
        <w:numPr>
          <w:ilvl w:val="0"/>
          <w:numId w:val="3"/>
        </w:numPr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1D6A">
        <w:rPr>
          <w:rFonts w:ascii="Times New Roman" w:hAnsi="Times New Roman" w:cs="Times New Roman"/>
          <w:sz w:val="28"/>
          <w:szCs w:val="28"/>
        </w:rPr>
        <w:t>В сообществах «</w:t>
      </w:r>
      <w:proofErr w:type="spellStart"/>
      <w:r w:rsidRPr="009F1D6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F1D6A">
        <w:rPr>
          <w:rFonts w:ascii="Times New Roman" w:hAnsi="Times New Roman" w:cs="Times New Roman"/>
          <w:sz w:val="28"/>
          <w:szCs w:val="28"/>
        </w:rPr>
        <w:t xml:space="preserve">». Например, </w:t>
      </w:r>
      <w:hyperlink r:id="rId5" w:history="1">
        <w:r w:rsidRPr="009F1D6A">
          <w:rPr>
            <w:rStyle w:val="a4"/>
            <w:rFonts w:ascii="Times New Roman" w:hAnsi="Times New Roman" w:cs="Times New Roman"/>
            <w:sz w:val="28"/>
            <w:szCs w:val="28"/>
          </w:rPr>
          <w:t>здесь</w:t>
        </w:r>
      </w:hyperlink>
      <w:r w:rsidRPr="009F1D6A">
        <w:rPr>
          <w:rFonts w:ascii="Times New Roman" w:hAnsi="Times New Roman" w:cs="Times New Roman"/>
          <w:sz w:val="28"/>
          <w:szCs w:val="28"/>
        </w:rPr>
        <w:t>.</w:t>
      </w:r>
    </w:p>
    <w:p w14:paraId="2829D1C8" w14:textId="0ADEAAE7" w:rsidR="00B17A86" w:rsidRPr="009F1D6A" w:rsidRDefault="00B17A86" w:rsidP="009F1D6A">
      <w:pPr>
        <w:pStyle w:val="a3"/>
        <w:numPr>
          <w:ilvl w:val="0"/>
          <w:numId w:val="3"/>
        </w:numPr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1D6A">
        <w:rPr>
          <w:rFonts w:ascii="Times New Roman" w:hAnsi="Times New Roman" w:cs="Times New Roman"/>
          <w:sz w:val="28"/>
          <w:szCs w:val="28"/>
        </w:rPr>
        <w:t>На специализированных сайтах-архивах</w:t>
      </w:r>
      <w:r w:rsidR="009F1D6A">
        <w:rPr>
          <w:rFonts w:ascii="Times New Roman" w:hAnsi="Times New Roman" w:cs="Times New Roman"/>
          <w:sz w:val="28"/>
          <w:szCs w:val="28"/>
        </w:rPr>
        <w:t>, типа</w:t>
      </w:r>
      <w:r w:rsidRPr="009F1D6A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9F1D6A">
          <w:rPr>
            <w:rStyle w:val="a4"/>
            <w:rFonts w:ascii="Times New Roman" w:hAnsi="Times New Roman" w:cs="Times New Roman"/>
            <w:sz w:val="28"/>
            <w:szCs w:val="28"/>
          </w:rPr>
          <w:t>Jamendo.com</w:t>
        </w:r>
      </w:hyperlink>
      <w:r w:rsidRPr="009F1D6A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9F1D6A">
          <w:rPr>
            <w:rStyle w:val="a4"/>
            <w:rFonts w:ascii="Times New Roman" w:hAnsi="Times New Roman" w:cs="Times New Roman"/>
            <w:sz w:val="28"/>
            <w:szCs w:val="28"/>
          </w:rPr>
          <w:t>Freemusicarchive.org</w:t>
        </w:r>
      </w:hyperlink>
      <w:r w:rsidRPr="009F1D6A">
        <w:rPr>
          <w:rFonts w:ascii="Times New Roman" w:hAnsi="Times New Roman" w:cs="Times New Roman"/>
          <w:sz w:val="28"/>
          <w:szCs w:val="28"/>
        </w:rPr>
        <w:t>.</w:t>
      </w:r>
    </w:p>
    <w:p w14:paraId="6761ACD6" w14:textId="42735D4C" w:rsidR="00B17A86" w:rsidRPr="009F1D6A" w:rsidRDefault="00B17A86" w:rsidP="009F1D6A">
      <w:pPr>
        <w:pStyle w:val="a3"/>
        <w:numPr>
          <w:ilvl w:val="0"/>
          <w:numId w:val="3"/>
        </w:numPr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1D6A">
        <w:rPr>
          <w:rFonts w:ascii="Times New Roman" w:hAnsi="Times New Roman" w:cs="Times New Roman"/>
          <w:sz w:val="28"/>
          <w:szCs w:val="28"/>
        </w:rPr>
        <w:t xml:space="preserve">На сайтах </w:t>
      </w:r>
      <w:r w:rsidR="009F1D6A">
        <w:rPr>
          <w:rFonts w:ascii="Times New Roman" w:hAnsi="Times New Roman" w:cs="Times New Roman"/>
          <w:sz w:val="28"/>
          <w:szCs w:val="28"/>
        </w:rPr>
        <w:t>у самих авторов и</w:t>
      </w:r>
      <w:r w:rsidRPr="009F1D6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F1D6A">
          <w:rPr>
            <w:rStyle w:val="a4"/>
            <w:rFonts w:ascii="Times New Roman" w:hAnsi="Times New Roman" w:cs="Times New Roman"/>
            <w:sz w:val="28"/>
            <w:szCs w:val="28"/>
          </w:rPr>
          <w:t>музыкантов</w:t>
        </w:r>
      </w:hyperlink>
      <w:r w:rsidRPr="009F1D6A">
        <w:rPr>
          <w:rFonts w:ascii="Times New Roman" w:hAnsi="Times New Roman" w:cs="Times New Roman"/>
          <w:sz w:val="28"/>
          <w:szCs w:val="28"/>
        </w:rPr>
        <w:t>, предоставляющих музыку бесплатно в обмен на ссылку.</w:t>
      </w:r>
    </w:p>
    <w:p w14:paraId="466A1FC4" w14:textId="0A8B60CB" w:rsidR="00B17A86" w:rsidRPr="009F1D6A" w:rsidRDefault="00B17A86" w:rsidP="00EE70A3">
      <w:pPr>
        <w:pStyle w:val="a3"/>
        <w:numPr>
          <w:ilvl w:val="0"/>
          <w:numId w:val="2"/>
        </w:numPr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9F1D6A">
        <w:rPr>
          <w:rFonts w:ascii="Times New Roman" w:hAnsi="Times New Roman" w:cs="Times New Roman"/>
          <w:sz w:val="28"/>
          <w:szCs w:val="28"/>
        </w:rPr>
        <w:t>Видеоряд также не может содержать фрагменты чужого материала, так как в таком случае может поступить жалоба от правообладателя. Если необходимо цитирование, старайтесь использовать не более 10</w:t>
      </w:r>
      <w:r w:rsidR="009F1D6A">
        <w:rPr>
          <w:rFonts w:ascii="Times New Roman" w:hAnsi="Times New Roman" w:cs="Times New Roman"/>
          <w:sz w:val="28"/>
          <w:szCs w:val="28"/>
        </w:rPr>
        <w:t> </w:t>
      </w:r>
      <w:r w:rsidRPr="009F1D6A">
        <w:rPr>
          <w:rFonts w:ascii="Times New Roman" w:hAnsi="Times New Roman" w:cs="Times New Roman"/>
          <w:sz w:val="28"/>
          <w:szCs w:val="28"/>
        </w:rPr>
        <w:t>секунд стороннего видео. И только в тех случаях, когда это действительно необходимо.</w:t>
      </w:r>
    </w:p>
    <w:p w14:paraId="34159FC0" w14:textId="34D589EB" w:rsidR="009F1D6A" w:rsidRDefault="00B17A86" w:rsidP="009F1D6A">
      <w:pPr>
        <w:pStyle w:val="a3"/>
        <w:numPr>
          <w:ilvl w:val="0"/>
          <w:numId w:val="2"/>
        </w:numPr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9F1D6A">
        <w:rPr>
          <w:rFonts w:ascii="Times New Roman" w:hAnsi="Times New Roman" w:cs="Times New Roman"/>
          <w:sz w:val="28"/>
          <w:szCs w:val="28"/>
        </w:rPr>
        <w:t>При публикации материалов учитывайте также, что соотношение с</w:t>
      </w:r>
      <w:r w:rsidR="009F1D6A">
        <w:rPr>
          <w:rFonts w:ascii="Times New Roman" w:hAnsi="Times New Roman" w:cs="Times New Roman"/>
          <w:sz w:val="28"/>
          <w:szCs w:val="28"/>
        </w:rPr>
        <w:t xml:space="preserve">торон проигрывателя на </w:t>
      </w:r>
      <w:proofErr w:type="spellStart"/>
      <w:r w:rsidR="009F1D6A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="009F1D6A">
        <w:rPr>
          <w:rFonts w:ascii="Times New Roman" w:hAnsi="Times New Roman" w:cs="Times New Roman"/>
          <w:sz w:val="28"/>
          <w:szCs w:val="28"/>
        </w:rPr>
        <w:t> </w:t>
      </w:r>
      <w:r w:rsidR="009F1D6A" w:rsidRPr="009F1D6A">
        <w:rPr>
          <w:rFonts w:ascii="Times New Roman" w:hAnsi="Times New Roman" w:cs="Times New Roman"/>
          <w:sz w:val="28"/>
          <w:szCs w:val="28"/>
        </w:rPr>
        <w:t>―</w:t>
      </w:r>
      <w:r w:rsidRPr="009F1D6A">
        <w:rPr>
          <w:rFonts w:ascii="Times New Roman" w:hAnsi="Times New Roman" w:cs="Times New Roman"/>
          <w:sz w:val="28"/>
          <w:szCs w:val="28"/>
        </w:rPr>
        <w:t xml:space="preserve"> 16:9. Не учт</w:t>
      </w:r>
      <w:r w:rsidR="009F1D6A">
        <w:rPr>
          <w:rFonts w:ascii="Times New Roman" w:hAnsi="Times New Roman" w:cs="Times New Roman"/>
          <w:sz w:val="28"/>
          <w:szCs w:val="28"/>
        </w:rPr>
        <w:t>ёте этот момент </w:t>
      </w:r>
      <w:r w:rsidR="009F1D6A" w:rsidRPr="009F1D6A">
        <w:rPr>
          <w:rFonts w:ascii="Times New Roman" w:hAnsi="Times New Roman" w:cs="Times New Roman"/>
          <w:sz w:val="28"/>
          <w:szCs w:val="28"/>
        </w:rPr>
        <w:t>―</w:t>
      </w:r>
      <w:r w:rsidRPr="009F1D6A">
        <w:rPr>
          <w:rFonts w:ascii="Times New Roman" w:hAnsi="Times New Roman" w:cs="Times New Roman"/>
          <w:sz w:val="28"/>
          <w:szCs w:val="28"/>
        </w:rPr>
        <w:t xml:space="preserve"> получите ч</w:t>
      </w:r>
      <w:r w:rsidR="009F1D6A">
        <w:rPr>
          <w:rFonts w:ascii="Times New Roman" w:hAnsi="Times New Roman" w:cs="Times New Roman"/>
          <w:sz w:val="28"/>
          <w:szCs w:val="28"/>
        </w:rPr>
        <w:t>ё</w:t>
      </w:r>
      <w:r w:rsidRPr="009F1D6A">
        <w:rPr>
          <w:rFonts w:ascii="Times New Roman" w:hAnsi="Times New Roman" w:cs="Times New Roman"/>
          <w:sz w:val="28"/>
          <w:szCs w:val="28"/>
        </w:rPr>
        <w:t>рные полосы по бокам.</w:t>
      </w:r>
      <w:r w:rsidR="009F1D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18C5F2" w14:textId="01A42E7B" w:rsidR="00121C85" w:rsidRDefault="00121C85" w:rsidP="00121C8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F1D6A">
        <w:rPr>
          <w:rFonts w:ascii="Times New Roman" w:hAnsi="Times New Roman" w:cs="Times New Roman"/>
          <w:sz w:val="28"/>
          <w:szCs w:val="28"/>
        </w:rPr>
        <w:t xml:space="preserve">У данного </w:t>
      </w:r>
      <w:proofErr w:type="spellStart"/>
      <w:r w:rsidRPr="009F1D6A">
        <w:rPr>
          <w:rFonts w:ascii="Times New Roman" w:hAnsi="Times New Roman" w:cs="Times New Roman"/>
          <w:sz w:val="28"/>
          <w:szCs w:val="28"/>
        </w:rPr>
        <w:t>видеохостинга</w:t>
      </w:r>
      <w:proofErr w:type="spellEnd"/>
      <w:r w:rsidRPr="009F1D6A">
        <w:rPr>
          <w:rFonts w:ascii="Times New Roman" w:hAnsi="Times New Roman" w:cs="Times New Roman"/>
          <w:sz w:val="28"/>
          <w:szCs w:val="28"/>
        </w:rPr>
        <w:t xml:space="preserve"> есть </w:t>
      </w:r>
      <w:hyperlink r:id="rId9" w:anchor="topic=9257498" w:history="1">
        <w:r w:rsidRPr="009F1D6A">
          <w:rPr>
            <w:rStyle w:val="a4"/>
            <w:rFonts w:ascii="Times New Roman" w:hAnsi="Times New Roman" w:cs="Times New Roman"/>
            <w:sz w:val="28"/>
            <w:szCs w:val="28"/>
          </w:rPr>
          <w:t>справочный центр</w:t>
        </w:r>
      </w:hyperlink>
      <w:r w:rsidRPr="009F1D6A">
        <w:rPr>
          <w:rFonts w:ascii="Times New Roman" w:hAnsi="Times New Roman" w:cs="Times New Roman"/>
          <w:sz w:val="28"/>
          <w:szCs w:val="28"/>
        </w:rPr>
        <w:t>, где можно найти ответы на многие вопросы.</w:t>
      </w:r>
    </w:p>
    <w:p w14:paraId="727F4D10" w14:textId="18BC4564" w:rsidR="00121C85" w:rsidRDefault="00121C85" w:rsidP="00121C8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515E562" w14:textId="45156320" w:rsidR="00EE70A3" w:rsidRPr="009F1D6A" w:rsidRDefault="00121C85" w:rsidP="00121C85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F1D6A"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5FB8229F" wp14:editId="1CEF66B1">
            <wp:simplePos x="0" y="0"/>
            <wp:positionH relativeFrom="column">
              <wp:posOffset>542290</wp:posOffset>
            </wp:positionH>
            <wp:positionV relativeFrom="paragraph">
              <wp:posOffset>454</wp:posOffset>
            </wp:positionV>
            <wp:extent cx="5625465" cy="2399030"/>
            <wp:effectExtent l="0" t="0" r="0" b="127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465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D02153" w14:textId="2ADB95FA" w:rsidR="00F03E79" w:rsidRPr="009F1D6A" w:rsidRDefault="00F03E79" w:rsidP="00121C85">
      <w:pPr>
        <w:pStyle w:val="a3"/>
        <w:shd w:val="clear" w:color="auto" w:fill="FFCCFF"/>
        <w:spacing w:before="160"/>
        <w:ind w:left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9F1D6A">
        <w:rPr>
          <w:rFonts w:ascii="Times New Roman" w:hAnsi="Times New Roman" w:cs="Times New Roman"/>
          <w:b/>
          <w:bCs/>
          <w:sz w:val="32"/>
          <w:szCs w:val="28"/>
        </w:rPr>
        <w:t>Существует несколько способов создания видео:</w:t>
      </w:r>
    </w:p>
    <w:p w14:paraId="14AC5DEF" w14:textId="7D9C42D2" w:rsidR="00F03E79" w:rsidRPr="009F1D6A" w:rsidRDefault="00F03E79" w:rsidP="00EE70A3">
      <w:pPr>
        <w:numPr>
          <w:ilvl w:val="0"/>
          <w:numId w:val="5"/>
        </w:numPr>
        <w:spacing w:after="0" w:line="240" w:lineRule="auto"/>
        <w:ind w:left="709" w:hanging="56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9F1D6A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Съ</w:t>
      </w:r>
      <w:r w:rsidR="009F1D6A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ё</w:t>
      </w:r>
      <w:r w:rsidRPr="009F1D6A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мка на камеру</w:t>
      </w:r>
      <w:r w:rsidRPr="009F1D6A">
        <w:rPr>
          <w:rFonts w:ascii="Times New Roman" w:hAnsi="Times New Roman" w:cs="Times New Roman"/>
          <w:color w:val="333333"/>
          <w:sz w:val="28"/>
          <w:szCs w:val="28"/>
        </w:rPr>
        <w:t>. Наличие оборудования в данном случае играет большую роль. Пользователь уже успел привыкнуть к качественной картинке.</w:t>
      </w:r>
    </w:p>
    <w:p w14:paraId="339C6893" w14:textId="5CF8F9C6" w:rsidR="00F03E79" w:rsidRPr="009F1D6A" w:rsidRDefault="00F03E79" w:rsidP="00EE70A3">
      <w:pPr>
        <w:numPr>
          <w:ilvl w:val="0"/>
          <w:numId w:val="5"/>
        </w:numPr>
        <w:spacing w:after="0" w:line="240" w:lineRule="auto"/>
        <w:ind w:left="709" w:hanging="56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9F1D6A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Анимация</w:t>
      </w:r>
      <w:r w:rsidRPr="009F1D6A">
        <w:rPr>
          <w:rFonts w:ascii="Times New Roman" w:hAnsi="Times New Roman" w:cs="Times New Roman"/>
          <w:color w:val="333333"/>
          <w:sz w:val="28"/>
          <w:szCs w:val="28"/>
        </w:rPr>
        <w:t xml:space="preserve">. Стоит относительно дорого. Один </w:t>
      </w:r>
      <w:r w:rsidR="009F1D6A">
        <w:rPr>
          <w:rFonts w:ascii="Times New Roman" w:hAnsi="Times New Roman" w:cs="Times New Roman"/>
          <w:color w:val="333333"/>
          <w:sz w:val="28"/>
          <w:szCs w:val="28"/>
        </w:rPr>
        <w:t>из распространенных вариантов </w:t>
      </w:r>
      <w:r w:rsidR="009F1D6A" w:rsidRPr="009F1D6A">
        <w:rPr>
          <w:rFonts w:ascii="Times New Roman" w:hAnsi="Times New Roman" w:cs="Times New Roman"/>
          <w:color w:val="333333"/>
          <w:sz w:val="28"/>
          <w:szCs w:val="28"/>
        </w:rPr>
        <w:t>―</w:t>
      </w:r>
      <w:r w:rsidR="009F1D6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hyperlink r:id="rId11" w:history="1">
        <w:proofErr w:type="spellStart"/>
        <w:r w:rsidRPr="009F1D6A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видеоинфографика</w:t>
        </w:r>
        <w:proofErr w:type="spellEnd"/>
      </w:hyperlink>
      <w:r w:rsidRPr="009F1D6A">
        <w:rPr>
          <w:rFonts w:ascii="Times New Roman" w:hAnsi="Times New Roman" w:cs="Times New Roman"/>
          <w:color w:val="333333"/>
          <w:sz w:val="28"/>
          <w:szCs w:val="28"/>
        </w:rPr>
        <w:t>, которую используют, к примеру, для описания работы интернет-сервисов.</w:t>
      </w:r>
    </w:p>
    <w:p w14:paraId="1264A593" w14:textId="77777777" w:rsidR="00F03E79" w:rsidRPr="009F1D6A" w:rsidRDefault="00F03E79" w:rsidP="00EE70A3">
      <w:pPr>
        <w:numPr>
          <w:ilvl w:val="0"/>
          <w:numId w:val="5"/>
        </w:numPr>
        <w:spacing w:after="0" w:line="240" w:lineRule="auto"/>
        <w:ind w:left="709" w:hanging="56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9F1D6A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Запись видео с экрана</w:t>
      </w:r>
      <w:r w:rsidRPr="009F1D6A">
        <w:rPr>
          <w:rFonts w:ascii="Times New Roman" w:hAnsi="Times New Roman" w:cs="Times New Roman"/>
          <w:color w:val="333333"/>
          <w:sz w:val="28"/>
          <w:szCs w:val="28"/>
        </w:rPr>
        <w:t xml:space="preserve">. Прекрасно подходит для наглядной демонстрации процесса (в роликах из серии </w:t>
      </w:r>
      <w:proofErr w:type="spellStart"/>
      <w:r w:rsidRPr="009F1D6A">
        <w:rPr>
          <w:rFonts w:ascii="Times New Roman" w:hAnsi="Times New Roman" w:cs="Times New Roman"/>
          <w:color w:val="333333"/>
          <w:sz w:val="28"/>
          <w:szCs w:val="28"/>
        </w:rPr>
        <w:t>how-to</w:t>
      </w:r>
      <w:proofErr w:type="spellEnd"/>
      <w:r w:rsidRPr="009F1D6A">
        <w:rPr>
          <w:rFonts w:ascii="Times New Roman" w:hAnsi="Times New Roman" w:cs="Times New Roman"/>
          <w:color w:val="333333"/>
          <w:sz w:val="28"/>
          <w:szCs w:val="28"/>
        </w:rPr>
        <w:t>).</w:t>
      </w:r>
    </w:p>
    <w:p w14:paraId="3A30A788" w14:textId="3E53ACA6" w:rsidR="00F03E79" w:rsidRPr="009F1D6A" w:rsidRDefault="00F03E79" w:rsidP="00EE70A3">
      <w:pPr>
        <w:numPr>
          <w:ilvl w:val="0"/>
          <w:numId w:val="5"/>
        </w:numPr>
        <w:spacing w:after="0" w:line="240" w:lineRule="auto"/>
        <w:ind w:left="709" w:hanging="56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9F1D6A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Презентации</w:t>
      </w:r>
      <w:r w:rsidRPr="009F1D6A">
        <w:rPr>
          <w:rFonts w:ascii="Times New Roman" w:hAnsi="Times New Roman" w:cs="Times New Roman"/>
          <w:color w:val="333333"/>
          <w:sz w:val="28"/>
          <w:szCs w:val="28"/>
        </w:rPr>
        <w:t xml:space="preserve">. Для кого-то скучно, а кому-то нравится. Не все любят смотреть на вещающее лицо. Презентация более информативна. Если нужно показать цифры, статистику, скрины и прочее – она прекрасно справится с этой задачей. Также в пятом выпуске </w:t>
      </w:r>
      <w:hyperlink r:id="rId12" w:history="1">
        <w:r w:rsidRPr="009F1D6A">
          <w:rPr>
            <w:rStyle w:val="a4"/>
            <w:rFonts w:ascii="Times New Roman" w:hAnsi="Times New Roman" w:cs="Times New Roman"/>
            <w:sz w:val="28"/>
            <w:szCs w:val="28"/>
          </w:rPr>
          <w:t xml:space="preserve">проекта «Ресурсный </w:t>
        </w:r>
        <w:proofErr w:type="spellStart"/>
        <w:r w:rsidRPr="009F1D6A">
          <w:rPr>
            <w:rStyle w:val="a4"/>
            <w:rFonts w:ascii="Times New Roman" w:hAnsi="Times New Roman" w:cs="Times New Roman"/>
            <w:sz w:val="28"/>
            <w:szCs w:val="28"/>
          </w:rPr>
          <w:t>антистресс</w:t>
        </w:r>
        <w:proofErr w:type="spellEnd"/>
        <w:r w:rsidRPr="009F1D6A">
          <w:rPr>
            <w:rStyle w:val="a4"/>
            <w:rFonts w:ascii="Times New Roman" w:hAnsi="Times New Roman" w:cs="Times New Roman"/>
            <w:sz w:val="28"/>
            <w:szCs w:val="28"/>
          </w:rPr>
          <w:t>»</w:t>
        </w:r>
      </w:hyperlink>
      <w:r w:rsidRPr="009F1D6A">
        <w:rPr>
          <w:rFonts w:ascii="Times New Roman" w:hAnsi="Times New Roman" w:cs="Times New Roman"/>
          <w:color w:val="333333"/>
          <w:sz w:val="28"/>
          <w:szCs w:val="28"/>
        </w:rPr>
        <w:t xml:space="preserve"> мы делали подборку советов для создания стильных презентаций, которые помогут привлечь внимание людей. </w:t>
      </w:r>
    </w:p>
    <w:p w14:paraId="7797EFE8" w14:textId="77777777" w:rsidR="00F03E79" w:rsidRPr="009F1D6A" w:rsidRDefault="00F03E79" w:rsidP="00EE70A3">
      <w:pPr>
        <w:numPr>
          <w:ilvl w:val="0"/>
          <w:numId w:val="5"/>
        </w:numPr>
        <w:spacing w:after="0" w:line="240" w:lineRule="auto"/>
        <w:ind w:left="709" w:hanging="56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9F1D6A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Видеоряд из фото</w:t>
      </w:r>
      <w:r w:rsidRPr="009F1D6A">
        <w:rPr>
          <w:rFonts w:ascii="Times New Roman" w:hAnsi="Times New Roman" w:cs="Times New Roman"/>
          <w:color w:val="333333"/>
          <w:sz w:val="28"/>
          <w:szCs w:val="28"/>
        </w:rPr>
        <w:t xml:space="preserve">. Просто и быстро. Для отдельных случаев может быть уместно. К примеру, для демонстрации портфолио фотографа или идей </w:t>
      </w:r>
      <w:proofErr w:type="spellStart"/>
      <w:r w:rsidRPr="009F1D6A">
        <w:rPr>
          <w:rFonts w:ascii="Times New Roman" w:hAnsi="Times New Roman" w:cs="Times New Roman"/>
          <w:color w:val="333333"/>
          <w:sz w:val="28"/>
          <w:szCs w:val="28"/>
        </w:rPr>
        <w:t>handmade</w:t>
      </w:r>
      <w:proofErr w:type="spellEnd"/>
      <w:r w:rsidRPr="009F1D6A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67A0D018" w14:textId="42572593" w:rsidR="00F62B99" w:rsidRPr="009F1D6A" w:rsidRDefault="00F03E79" w:rsidP="00EE70A3">
      <w:pPr>
        <w:numPr>
          <w:ilvl w:val="0"/>
          <w:numId w:val="5"/>
        </w:numPr>
        <w:spacing w:after="0" w:line="240" w:lineRule="auto"/>
        <w:ind w:left="709" w:hanging="567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9F1D6A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Подкаст</w:t>
      </w:r>
      <w:r w:rsidRPr="009F1D6A">
        <w:rPr>
          <w:rFonts w:ascii="Times New Roman" w:hAnsi="Times New Roman" w:cs="Times New Roman"/>
          <w:color w:val="333333"/>
          <w:sz w:val="28"/>
          <w:szCs w:val="28"/>
        </w:rPr>
        <w:t xml:space="preserve">. Некоторые </w:t>
      </w:r>
      <w:proofErr w:type="spellStart"/>
      <w:r w:rsidRPr="009F1D6A">
        <w:rPr>
          <w:rFonts w:ascii="Times New Roman" w:hAnsi="Times New Roman" w:cs="Times New Roman"/>
          <w:color w:val="333333"/>
          <w:sz w:val="28"/>
          <w:szCs w:val="28"/>
        </w:rPr>
        <w:t>подкастеры</w:t>
      </w:r>
      <w:proofErr w:type="spellEnd"/>
      <w:r w:rsidRPr="009F1D6A">
        <w:rPr>
          <w:rFonts w:ascii="Times New Roman" w:hAnsi="Times New Roman" w:cs="Times New Roman"/>
          <w:color w:val="333333"/>
          <w:sz w:val="28"/>
          <w:szCs w:val="28"/>
        </w:rPr>
        <w:t xml:space="preserve"> выкладывают аудио на </w:t>
      </w:r>
      <w:proofErr w:type="spellStart"/>
      <w:r w:rsidRPr="009F1D6A">
        <w:rPr>
          <w:rFonts w:ascii="Times New Roman" w:hAnsi="Times New Roman" w:cs="Times New Roman"/>
          <w:color w:val="333333"/>
          <w:sz w:val="28"/>
          <w:szCs w:val="28"/>
        </w:rPr>
        <w:t>YouTube</w:t>
      </w:r>
      <w:proofErr w:type="spellEnd"/>
      <w:r w:rsidRPr="009F1D6A">
        <w:rPr>
          <w:rFonts w:ascii="Times New Roman" w:hAnsi="Times New Roman" w:cs="Times New Roman"/>
          <w:color w:val="333333"/>
          <w:sz w:val="28"/>
          <w:szCs w:val="28"/>
        </w:rPr>
        <w:t>, сопровождая его статичной картинкой. Такие видео тоже могут быть интересны пользователям.</w:t>
      </w:r>
    </w:p>
    <w:p w14:paraId="7E7F570C" w14:textId="77777777" w:rsidR="00F03E79" w:rsidRPr="009F1D6A" w:rsidRDefault="00F03E79" w:rsidP="00F62B99">
      <w:pPr>
        <w:spacing w:after="0" w:line="240" w:lineRule="auto"/>
        <w:ind w:left="1701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</w:p>
    <w:p w14:paraId="285D3E86" w14:textId="1B59835C" w:rsidR="00F62B99" w:rsidRPr="009F1D6A" w:rsidRDefault="00F62B99" w:rsidP="00121C85">
      <w:pPr>
        <w:shd w:val="clear" w:color="auto" w:fill="FFCCFF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9F1D6A">
        <w:rPr>
          <w:rFonts w:ascii="Times New Roman" w:hAnsi="Times New Roman" w:cs="Times New Roman"/>
          <w:b/>
          <w:bCs/>
          <w:sz w:val="32"/>
          <w:szCs w:val="28"/>
        </w:rPr>
        <w:t>Правила съ</w:t>
      </w:r>
      <w:r w:rsidR="009F1D6A">
        <w:rPr>
          <w:rFonts w:ascii="Times New Roman" w:hAnsi="Times New Roman" w:cs="Times New Roman"/>
          <w:b/>
          <w:bCs/>
          <w:sz w:val="32"/>
          <w:szCs w:val="28"/>
        </w:rPr>
        <w:t>ё</w:t>
      </w:r>
      <w:r w:rsidRPr="009F1D6A">
        <w:rPr>
          <w:rFonts w:ascii="Times New Roman" w:hAnsi="Times New Roman" w:cs="Times New Roman"/>
          <w:b/>
          <w:bCs/>
          <w:sz w:val="32"/>
          <w:szCs w:val="28"/>
        </w:rPr>
        <w:t>мки видео:</w:t>
      </w:r>
    </w:p>
    <w:p w14:paraId="57730C69" w14:textId="2DA6085B" w:rsidR="00F62B99" w:rsidRPr="009F1D6A" w:rsidRDefault="00F62B99" w:rsidP="00EE70A3">
      <w:pPr>
        <w:pStyle w:val="a3"/>
        <w:numPr>
          <w:ilvl w:val="0"/>
          <w:numId w:val="8"/>
        </w:numPr>
        <w:ind w:left="709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1D6A">
        <w:rPr>
          <w:rFonts w:ascii="Times New Roman" w:hAnsi="Times New Roman" w:cs="Times New Roman"/>
          <w:b/>
          <w:bCs/>
          <w:sz w:val="28"/>
          <w:szCs w:val="28"/>
        </w:rPr>
        <w:t xml:space="preserve">Не </w:t>
      </w:r>
      <w:r w:rsidR="00121C85">
        <w:rPr>
          <w:rFonts w:ascii="Times New Roman" w:hAnsi="Times New Roman" w:cs="Times New Roman"/>
          <w:b/>
          <w:bCs/>
          <w:sz w:val="28"/>
          <w:szCs w:val="28"/>
        </w:rPr>
        <w:t xml:space="preserve">торопитесь </w:t>
      </w:r>
      <w:r w:rsidRPr="009F1D6A">
        <w:rPr>
          <w:rFonts w:ascii="Times New Roman" w:hAnsi="Times New Roman" w:cs="Times New Roman"/>
          <w:b/>
          <w:bCs/>
          <w:sz w:val="28"/>
          <w:szCs w:val="28"/>
        </w:rPr>
        <w:t>покупат</w:t>
      </w:r>
      <w:r w:rsidR="00121C85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9F1D6A">
        <w:rPr>
          <w:rFonts w:ascii="Times New Roman" w:hAnsi="Times New Roman" w:cs="Times New Roman"/>
          <w:b/>
          <w:bCs/>
          <w:sz w:val="28"/>
          <w:szCs w:val="28"/>
        </w:rPr>
        <w:t xml:space="preserve"> камеру. </w:t>
      </w:r>
    </w:p>
    <w:p w14:paraId="71BA497C" w14:textId="2DD4497F" w:rsidR="00F62B99" w:rsidRPr="009F1D6A" w:rsidRDefault="00F62B99" w:rsidP="00F62B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1D6A">
        <w:rPr>
          <w:rFonts w:ascii="Times New Roman" w:hAnsi="Times New Roman" w:cs="Times New Roman"/>
          <w:sz w:val="28"/>
          <w:szCs w:val="28"/>
        </w:rPr>
        <w:t>Начните с телефона. Сейчас данный виде техники доступен всем и на нем можно освоить правила композиции, работы со светом и звуком. Так вы опытным путем поймете, какие функции важны именно для того типа роликов, которые вы снимаете, а главное — нравится ли вам вообще снимать</w:t>
      </w:r>
    </w:p>
    <w:p w14:paraId="44145179" w14:textId="5A6DE797" w:rsidR="00F62B99" w:rsidRPr="009F1D6A" w:rsidRDefault="00F62B99" w:rsidP="00EE70A3">
      <w:pPr>
        <w:pStyle w:val="a3"/>
        <w:numPr>
          <w:ilvl w:val="0"/>
          <w:numId w:val="8"/>
        </w:numPr>
        <w:ind w:left="709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1D6A">
        <w:rPr>
          <w:rFonts w:ascii="Times New Roman" w:hAnsi="Times New Roman" w:cs="Times New Roman"/>
          <w:b/>
          <w:bCs/>
          <w:sz w:val="28"/>
          <w:szCs w:val="28"/>
        </w:rPr>
        <w:t>Держите камеру</w:t>
      </w:r>
      <w:r w:rsidRPr="009F1D6A">
        <w:rPr>
          <w:rFonts w:ascii="Times New Roman" w:hAnsi="Times New Roman" w:cs="Times New Roman"/>
          <w:b/>
          <w:bCs/>
          <w:sz w:val="28"/>
          <w:szCs w:val="28"/>
          <w:lang w:val="en-US"/>
        </w:rPr>
        <w:t>/</w:t>
      </w:r>
      <w:r w:rsidRPr="009F1D6A">
        <w:rPr>
          <w:rFonts w:ascii="Times New Roman" w:hAnsi="Times New Roman" w:cs="Times New Roman"/>
          <w:b/>
          <w:bCs/>
          <w:sz w:val="28"/>
          <w:szCs w:val="28"/>
        </w:rPr>
        <w:t>телефон правильно.</w:t>
      </w:r>
    </w:p>
    <w:p w14:paraId="60CDD816" w14:textId="6D9567C7" w:rsidR="00F62B99" w:rsidRPr="009F1D6A" w:rsidRDefault="00F62B99" w:rsidP="00A54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1D6A">
        <w:rPr>
          <w:rFonts w:ascii="Times New Roman" w:hAnsi="Times New Roman" w:cs="Times New Roman"/>
          <w:sz w:val="28"/>
          <w:szCs w:val="28"/>
        </w:rPr>
        <w:t xml:space="preserve">Одна из главных проблем видео, снятых новичками — трясущееся или дергающееся изображение. Штатив — простое, доступное устройство и для </w:t>
      </w:r>
      <w:r w:rsidRPr="009F1D6A">
        <w:rPr>
          <w:rFonts w:ascii="Times New Roman" w:hAnsi="Times New Roman" w:cs="Times New Roman"/>
          <w:sz w:val="28"/>
          <w:szCs w:val="28"/>
        </w:rPr>
        <w:lastRenderedPageBreak/>
        <w:t>любителя, в идеале снимать с него. Но даже если он у вас есть, то не всегда с собой. На этот случай есть неписанные правила видеосъемки, выработанные годами практики и опыта мастеров.</w:t>
      </w:r>
    </w:p>
    <w:p w14:paraId="455A756E" w14:textId="75D8723E" w:rsidR="00F62B99" w:rsidRPr="009F1D6A" w:rsidRDefault="00F62B99" w:rsidP="00F62B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1D6A">
        <w:rPr>
          <w:rFonts w:ascii="Times New Roman" w:hAnsi="Times New Roman" w:cs="Times New Roman"/>
          <w:sz w:val="28"/>
          <w:szCs w:val="28"/>
        </w:rPr>
        <w:t xml:space="preserve">Поставьте камеру или телефон на твёрдую поверхность. Можно сесть за стол и опереться на него локтями, но такая возможность тоже есть не всегда. </w:t>
      </w:r>
      <w:r w:rsidR="00A5479C" w:rsidRPr="009F1D6A">
        <w:rPr>
          <w:rFonts w:ascii="Times New Roman" w:hAnsi="Times New Roman" w:cs="Times New Roman"/>
          <w:sz w:val="28"/>
          <w:szCs w:val="28"/>
        </w:rPr>
        <w:t>Держите камеру правильно — не на вытянутой руке, глядя в откидной экран, а двумя руками, уперев локти в живот и смотря в видоискатель. Такая конструкция обеспечивает жесткость положения, а с ней и стабильность изображения. Ноги для повышения устойчивости можно расставить на ширину плеч.</w:t>
      </w:r>
    </w:p>
    <w:p w14:paraId="0BA398EE" w14:textId="075804D5" w:rsidR="00A5479C" w:rsidRPr="009F1D6A" w:rsidRDefault="00A5479C" w:rsidP="00EE70A3">
      <w:pPr>
        <w:pStyle w:val="a3"/>
        <w:numPr>
          <w:ilvl w:val="0"/>
          <w:numId w:val="8"/>
        </w:numPr>
        <w:ind w:hanging="57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1D6A">
        <w:rPr>
          <w:rFonts w:ascii="Times New Roman" w:hAnsi="Times New Roman" w:cs="Times New Roman"/>
          <w:b/>
          <w:bCs/>
          <w:sz w:val="28"/>
          <w:szCs w:val="28"/>
        </w:rPr>
        <w:t>Напишите сценарий к видео.</w:t>
      </w:r>
    </w:p>
    <w:p w14:paraId="56BE1EFE" w14:textId="3C58A522" w:rsidR="00A5479C" w:rsidRPr="009F1D6A" w:rsidRDefault="00A5479C" w:rsidP="00A54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1D6A">
        <w:rPr>
          <w:rFonts w:ascii="Times New Roman" w:hAnsi="Times New Roman" w:cs="Times New Roman"/>
          <w:sz w:val="28"/>
          <w:szCs w:val="28"/>
        </w:rPr>
        <w:t>Лучше сначала собрать всю необходимую информацию, а затем отредактировать текст и разбить его на смысловые части, чтобы снимать было удобнее. Важно говорить на одном языке с аудиторией, поскольку ролик всегда создается для зрителя. Обязательно прочитайте текст перед съемкой. Иногда в письменном виде он выглядит нормально, но при проговаривании вслух дается тяжело.</w:t>
      </w:r>
    </w:p>
    <w:p w14:paraId="2FC3EDD5" w14:textId="5D104E65" w:rsidR="00A5479C" w:rsidRPr="009F1D6A" w:rsidRDefault="00A5479C" w:rsidP="00A54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1D6A">
        <w:rPr>
          <w:rFonts w:ascii="Times New Roman" w:hAnsi="Times New Roman" w:cs="Times New Roman"/>
          <w:sz w:val="28"/>
          <w:szCs w:val="28"/>
        </w:rPr>
        <w:t>Ещё одна частая проблема — боязнь камеры. Без съ</w:t>
      </w:r>
      <w:r w:rsidR="009F1D6A">
        <w:rPr>
          <w:rFonts w:ascii="Times New Roman" w:hAnsi="Times New Roman" w:cs="Times New Roman"/>
          <w:sz w:val="28"/>
          <w:szCs w:val="28"/>
        </w:rPr>
        <w:t>ё</w:t>
      </w:r>
      <w:r w:rsidRPr="009F1D6A">
        <w:rPr>
          <w:rFonts w:ascii="Times New Roman" w:hAnsi="Times New Roman" w:cs="Times New Roman"/>
          <w:sz w:val="28"/>
          <w:szCs w:val="28"/>
        </w:rPr>
        <w:t>мки человек вед</w:t>
      </w:r>
      <w:r w:rsidR="009F1D6A">
        <w:rPr>
          <w:rFonts w:ascii="Times New Roman" w:hAnsi="Times New Roman" w:cs="Times New Roman"/>
          <w:sz w:val="28"/>
          <w:szCs w:val="28"/>
        </w:rPr>
        <w:t>ё</w:t>
      </w:r>
      <w:r w:rsidRPr="009F1D6A">
        <w:rPr>
          <w:rFonts w:ascii="Times New Roman" w:hAnsi="Times New Roman" w:cs="Times New Roman"/>
          <w:sz w:val="28"/>
          <w:szCs w:val="28"/>
        </w:rPr>
        <w:t>т себя свободно и органично, а перед объективом замыкается. Решение — практика и опыт. Со временем мы привыкаем и переста</w:t>
      </w:r>
      <w:r w:rsidR="009F1D6A">
        <w:rPr>
          <w:rFonts w:ascii="Times New Roman" w:hAnsi="Times New Roman" w:cs="Times New Roman"/>
          <w:sz w:val="28"/>
          <w:szCs w:val="28"/>
        </w:rPr>
        <w:t>ё</w:t>
      </w:r>
      <w:r w:rsidRPr="009F1D6A">
        <w:rPr>
          <w:rFonts w:ascii="Times New Roman" w:hAnsi="Times New Roman" w:cs="Times New Roman"/>
          <w:sz w:val="28"/>
          <w:szCs w:val="28"/>
        </w:rPr>
        <w:t>м реагировать на камеру. Расслабьте героя видео. Снимите несколько «мусорных» дублей, пока он зажат. Когда успокоится, перестанет наигрывать и станет самим собой — приступайте к съемке оригинала.</w:t>
      </w:r>
    </w:p>
    <w:p w14:paraId="74C94F0D" w14:textId="7518E846" w:rsidR="00A5479C" w:rsidRPr="009F1D6A" w:rsidRDefault="00A5479C" w:rsidP="00EE70A3">
      <w:pPr>
        <w:pStyle w:val="a3"/>
        <w:numPr>
          <w:ilvl w:val="0"/>
          <w:numId w:val="8"/>
        </w:numPr>
        <w:ind w:hanging="57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1D6A">
        <w:rPr>
          <w:rFonts w:ascii="Times New Roman" w:hAnsi="Times New Roman" w:cs="Times New Roman"/>
          <w:b/>
          <w:bCs/>
          <w:sz w:val="28"/>
          <w:szCs w:val="28"/>
        </w:rPr>
        <w:t>Распределяйте пространство в кадре правильно.</w:t>
      </w:r>
    </w:p>
    <w:p w14:paraId="07A7B8F6" w14:textId="77777777" w:rsidR="00A5479C" w:rsidRPr="009F1D6A" w:rsidRDefault="00A5479C" w:rsidP="00A54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1D6A">
        <w:rPr>
          <w:rFonts w:ascii="Times New Roman" w:hAnsi="Times New Roman" w:cs="Times New Roman"/>
          <w:sz w:val="28"/>
          <w:szCs w:val="28"/>
        </w:rPr>
        <w:t>Если вы только начинаете снимать, то придерживайтесь правила третей — упрощенной версии классического правила золотого сечения. В этом случае кадр разбивается на 9 частей (3 по горизонтали и 3 по вертикали), а ключевые объекты располагаются по линиям сечения или их перекрестьям. Если объект движется, то оставляйте побольше пространства в направлении его движения.</w:t>
      </w:r>
    </w:p>
    <w:p w14:paraId="486F5776" w14:textId="135F84C5" w:rsidR="00A5479C" w:rsidRPr="009F1D6A" w:rsidRDefault="00A5479C" w:rsidP="00A54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1D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27527F2" wp14:editId="6BE8EAFE">
            <wp:simplePos x="0" y="0"/>
            <wp:positionH relativeFrom="column">
              <wp:posOffset>3518535</wp:posOffset>
            </wp:positionH>
            <wp:positionV relativeFrom="paragraph">
              <wp:posOffset>5715</wp:posOffset>
            </wp:positionV>
            <wp:extent cx="2819400" cy="1880169"/>
            <wp:effectExtent l="0" t="0" r="0" b="6350"/>
            <wp:wrapThrough wrapText="bothSides">
              <wp:wrapPolygon edited="0">
                <wp:start x="0" y="0"/>
                <wp:lineTo x="0" y="21454"/>
                <wp:lineTo x="21454" y="21454"/>
                <wp:lineTo x="2145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880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3C69B" w14:textId="618BFCD2" w:rsidR="00A5479C" w:rsidRPr="009F1D6A" w:rsidRDefault="00A5479C" w:rsidP="00A54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1D6A">
        <w:rPr>
          <w:rFonts w:ascii="Times New Roman" w:hAnsi="Times New Roman" w:cs="Times New Roman"/>
          <w:sz w:val="28"/>
          <w:szCs w:val="28"/>
        </w:rPr>
        <w:t>Немного пустого пространства вообще нужно оставлять всегда, ведь объект съемки может поменять позу, выпрямиться или привстать. Следите за задним планом, чтобы фонари, деревья или трубы не торчали из головы героя в кадре.</w:t>
      </w:r>
    </w:p>
    <w:p w14:paraId="526EE984" w14:textId="59FF1BB3" w:rsidR="00A5479C" w:rsidRPr="009F1D6A" w:rsidRDefault="00A5479C" w:rsidP="00EE70A3">
      <w:pPr>
        <w:pStyle w:val="a3"/>
        <w:numPr>
          <w:ilvl w:val="0"/>
          <w:numId w:val="8"/>
        </w:numPr>
        <w:ind w:hanging="57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1D6A">
        <w:rPr>
          <w:rFonts w:ascii="Times New Roman" w:hAnsi="Times New Roman" w:cs="Times New Roman"/>
          <w:b/>
          <w:bCs/>
          <w:sz w:val="28"/>
          <w:szCs w:val="28"/>
        </w:rPr>
        <w:t>Учитывайте освещение</w:t>
      </w:r>
    </w:p>
    <w:p w14:paraId="2AD67C64" w14:textId="63CE3497" w:rsidR="00A5479C" w:rsidRPr="009F1D6A" w:rsidRDefault="00A5479C" w:rsidP="00A54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1D6A">
        <w:rPr>
          <w:rFonts w:ascii="Times New Roman" w:hAnsi="Times New Roman" w:cs="Times New Roman"/>
          <w:sz w:val="28"/>
          <w:szCs w:val="28"/>
        </w:rPr>
        <w:t xml:space="preserve">Свет определяет атмосферу и настроение ролика. Естественный дневной свет сделает видеоролик жизнерадостным и лёгким. Максимально мягко и без резких контрастов теней свет рассеивается до полудня и после 16 часов. При съемке в помещении не ставьте модель спиной к окну. Свет должен быть у </w:t>
      </w:r>
      <w:r w:rsidRPr="009F1D6A">
        <w:rPr>
          <w:rFonts w:ascii="Times New Roman" w:hAnsi="Times New Roman" w:cs="Times New Roman"/>
          <w:sz w:val="28"/>
          <w:szCs w:val="28"/>
        </w:rPr>
        <w:lastRenderedPageBreak/>
        <w:t>вас за спиной и равномерно освещать объект. Если снимаете человека, то он перед вами, а за вашей спиной — источник света, равномерно освещающий его.</w:t>
      </w:r>
    </w:p>
    <w:p w14:paraId="158450AE" w14:textId="541128BA" w:rsidR="00A5479C" w:rsidRPr="009F1D6A" w:rsidRDefault="00A5479C" w:rsidP="00A54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1D6A">
        <w:rPr>
          <w:rFonts w:ascii="Times New Roman" w:hAnsi="Times New Roman" w:cs="Times New Roman"/>
          <w:sz w:val="28"/>
          <w:szCs w:val="28"/>
        </w:rPr>
        <w:t>Установка баланса белого компенсирует влияние источников света на цветопередачу. Например, при освещении лампой накаливания цвета могут уйти в желтый, при освещении лампой дневного света — в синий. Резкие переходы, например</w:t>
      </w:r>
      <w:r w:rsidR="009F1D6A">
        <w:rPr>
          <w:rFonts w:ascii="Times New Roman" w:hAnsi="Times New Roman" w:cs="Times New Roman"/>
          <w:sz w:val="28"/>
          <w:szCs w:val="28"/>
        </w:rPr>
        <w:t>,</w:t>
      </w:r>
      <w:r w:rsidRPr="009F1D6A">
        <w:rPr>
          <w:rFonts w:ascii="Times New Roman" w:hAnsi="Times New Roman" w:cs="Times New Roman"/>
          <w:sz w:val="28"/>
          <w:szCs w:val="28"/>
        </w:rPr>
        <w:t xml:space="preserve"> с солнца в тень, тоже могут вызвать нарушения цветопередачи — камера не успевает быстро среагировать на изменившееся освещение.</w:t>
      </w:r>
    </w:p>
    <w:p w14:paraId="79E65617" w14:textId="77777777" w:rsidR="00A5479C" w:rsidRPr="009F1D6A" w:rsidRDefault="00F03E79" w:rsidP="00EE70A3">
      <w:pPr>
        <w:pStyle w:val="a3"/>
        <w:numPr>
          <w:ilvl w:val="0"/>
          <w:numId w:val="8"/>
        </w:numPr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9F1D6A">
        <w:rPr>
          <w:rFonts w:ascii="Times New Roman" w:hAnsi="Times New Roman" w:cs="Times New Roman"/>
          <w:b/>
          <w:bCs/>
          <w:sz w:val="28"/>
          <w:szCs w:val="28"/>
        </w:rPr>
        <w:t>Монтаж видео</w:t>
      </w:r>
      <w:r w:rsidR="00A5479C" w:rsidRPr="009F1D6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E70102F" w14:textId="559B4F04" w:rsidR="00F62B99" w:rsidRDefault="00F03E79" w:rsidP="00A54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1D6A">
        <w:rPr>
          <w:rFonts w:ascii="Times New Roman" w:hAnsi="Times New Roman" w:cs="Times New Roman"/>
          <w:sz w:val="28"/>
          <w:szCs w:val="28"/>
        </w:rPr>
        <w:t xml:space="preserve">Монтаж видео необходим всегда, неважно, снимаете вы на камеру или записываете видео с экрана ноутбука. В любом случае после записи что-то нужно будет вырезать, где-то подправить, наложить или убрать звук и т. д. Но для этих целей необязательно обзаводиться набором программ, достаточно установить </w:t>
      </w:r>
      <w:proofErr w:type="spellStart"/>
      <w:r w:rsidRPr="009F1D6A">
        <w:rPr>
          <w:rFonts w:ascii="Times New Roman" w:hAnsi="Times New Roman" w:cs="Times New Roman"/>
          <w:sz w:val="28"/>
          <w:szCs w:val="28"/>
        </w:rPr>
        <w:t>Sony</w:t>
      </w:r>
      <w:proofErr w:type="spellEnd"/>
      <w:r w:rsidRPr="009F1D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D6A">
        <w:rPr>
          <w:rFonts w:ascii="Times New Roman" w:hAnsi="Times New Roman" w:cs="Times New Roman"/>
          <w:sz w:val="28"/>
          <w:szCs w:val="28"/>
        </w:rPr>
        <w:t>Vegas</w:t>
      </w:r>
      <w:proofErr w:type="spellEnd"/>
      <w:r w:rsidR="00F62B99" w:rsidRPr="009F1D6A">
        <w:rPr>
          <w:rFonts w:ascii="Times New Roman" w:hAnsi="Times New Roman" w:cs="Times New Roman"/>
          <w:sz w:val="28"/>
          <w:szCs w:val="28"/>
        </w:rPr>
        <w:t xml:space="preserve"> (</w:t>
      </w:r>
      <w:hyperlink r:id="rId14" w:history="1">
        <w:r w:rsidR="00F62B99" w:rsidRPr="009F1D6A">
          <w:rPr>
            <w:rStyle w:val="a4"/>
            <w:rFonts w:ascii="Times New Roman" w:hAnsi="Times New Roman" w:cs="Times New Roman"/>
            <w:sz w:val="28"/>
            <w:szCs w:val="28"/>
          </w:rPr>
          <w:t>подробная инструкция для начинающих</w:t>
        </w:r>
      </w:hyperlink>
      <w:r w:rsidR="00F62B99" w:rsidRPr="009F1D6A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23342FD" w14:textId="77777777" w:rsidR="00121C85" w:rsidRPr="009F1D6A" w:rsidRDefault="00121C85" w:rsidP="00A547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4C0C054" w14:textId="42B9EBFD" w:rsidR="00F62B99" w:rsidRPr="009F1D6A" w:rsidRDefault="009F1D6A" w:rsidP="00121C85">
      <w:pPr>
        <w:shd w:val="clear" w:color="auto" w:fill="FFCCFF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Используйте трейлер канала</w:t>
      </w:r>
    </w:p>
    <w:p w14:paraId="77FDAB7F" w14:textId="508091E5" w:rsidR="00A5479C" w:rsidRPr="009F1D6A" w:rsidRDefault="00121C85" w:rsidP="00F62B9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A5479C" w:rsidRPr="009F1D6A">
          <w:rPr>
            <w:rStyle w:val="a4"/>
            <w:rFonts w:ascii="Times New Roman" w:hAnsi="Times New Roman" w:cs="Times New Roman"/>
            <w:sz w:val="28"/>
            <w:szCs w:val="28"/>
          </w:rPr>
          <w:t>Трейлер</w:t>
        </w:r>
      </w:hyperlink>
      <w:r w:rsidR="009F1D6A">
        <w:rPr>
          <w:rFonts w:ascii="Times New Roman" w:hAnsi="Times New Roman" w:cs="Times New Roman"/>
          <w:sz w:val="28"/>
          <w:szCs w:val="28"/>
        </w:rPr>
        <w:t xml:space="preserve">  </w:t>
      </w:r>
      <w:r w:rsidR="009F1D6A" w:rsidRPr="009F1D6A">
        <w:rPr>
          <w:rFonts w:ascii="Times New Roman" w:hAnsi="Times New Roman" w:cs="Times New Roman"/>
          <w:sz w:val="28"/>
          <w:szCs w:val="28"/>
        </w:rPr>
        <w:t>―</w:t>
      </w:r>
      <w:r w:rsidR="00A5479C" w:rsidRPr="009F1D6A">
        <w:rPr>
          <w:rFonts w:ascii="Times New Roman" w:hAnsi="Times New Roman" w:cs="Times New Roman"/>
          <w:sz w:val="28"/>
          <w:szCs w:val="28"/>
        </w:rPr>
        <w:t xml:space="preserve"> это первый фильм, который при входе на ваш канал видит зритель без подписки. Он должен не только рассказывать историю вашей некоммерческой организации, но и объяснить, почему её миссия очень важна. Подумайте о нём, как о рекламе своего канала и своей миссии.</w:t>
      </w:r>
    </w:p>
    <w:p w14:paraId="15C777F6" w14:textId="6629D6BA" w:rsidR="003E6661" w:rsidRPr="009F1D6A" w:rsidRDefault="003E6661" w:rsidP="00F62B9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1D6A">
        <w:rPr>
          <w:rFonts w:ascii="Times New Roman" w:hAnsi="Times New Roman" w:cs="Times New Roman"/>
          <w:b/>
          <w:bCs/>
          <w:sz w:val="28"/>
          <w:szCs w:val="28"/>
        </w:rPr>
        <w:t>Регулярная загрузка, чтобы канал не потерял свежести.</w:t>
      </w:r>
    </w:p>
    <w:p w14:paraId="6E1F9E25" w14:textId="21503D6B" w:rsidR="003E6661" w:rsidRPr="009F1D6A" w:rsidRDefault="003E6661" w:rsidP="00F62B99">
      <w:pPr>
        <w:jc w:val="both"/>
        <w:rPr>
          <w:rFonts w:ascii="Times New Roman" w:hAnsi="Times New Roman" w:cs="Times New Roman"/>
          <w:sz w:val="28"/>
          <w:szCs w:val="28"/>
        </w:rPr>
      </w:pPr>
      <w:r w:rsidRPr="009F1D6A">
        <w:rPr>
          <w:rFonts w:ascii="Times New Roman" w:hAnsi="Times New Roman" w:cs="Times New Roman"/>
          <w:sz w:val="28"/>
          <w:szCs w:val="28"/>
        </w:rPr>
        <w:t xml:space="preserve">Часть создателей каналов на </w:t>
      </w:r>
      <w:proofErr w:type="spellStart"/>
      <w:r w:rsidRPr="009F1D6A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9F1D6A">
        <w:rPr>
          <w:rFonts w:ascii="Times New Roman" w:hAnsi="Times New Roman" w:cs="Times New Roman"/>
          <w:sz w:val="28"/>
          <w:szCs w:val="28"/>
        </w:rPr>
        <w:t>, которым удалось достичь успеха, считает, что</w:t>
      </w:r>
      <w:r w:rsidR="009F1D6A">
        <w:rPr>
          <w:rFonts w:ascii="Times New Roman" w:hAnsi="Times New Roman" w:cs="Times New Roman"/>
          <w:sz w:val="28"/>
          <w:szCs w:val="28"/>
        </w:rPr>
        <w:t xml:space="preserve"> частые и регулярные загрузки, </w:t>
      </w:r>
      <w:r w:rsidR="009F1D6A" w:rsidRPr="009F1D6A">
        <w:rPr>
          <w:rFonts w:ascii="Times New Roman" w:hAnsi="Times New Roman" w:cs="Times New Roman"/>
          <w:sz w:val="28"/>
          <w:szCs w:val="28"/>
        </w:rPr>
        <w:t>―</w:t>
      </w:r>
      <w:r w:rsidRPr="009F1D6A">
        <w:rPr>
          <w:rFonts w:ascii="Times New Roman" w:hAnsi="Times New Roman" w:cs="Times New Roman"/>
          <w:sz w:val="28"/>
          <w:szCs w:val="28"/>
        </w:rPr>
        <w:t xml:space="preserve"> это одна из лучших стратегий. Поэтому стоит выработать </w:t>
      </w:r>
      <w:hyperlink r:id="rId16" w:history="1">
        <w:r w:rsidRPr="009F1D6A">
          <w:rPr>
            <w:rStyle w:val="a4"/>
            <w:rFonts w:ascii="Times New Roman" w:hAnsi="Times New Roman" w:cs="Times New Roman"/>
            <w:sz w:val="28"/>
            <w:szCs w:val="28"/>
          </w:rPr>
          <w:t>правильный график</w:t>
        </w:r>
      </w:hyperlink>
      <w:r w:rsidRPr="009F1D6A">
        <w:rPr>
          <w:rFonts w:ascii="Times New Roman" w:hAnsi="Times New Roman" w:cs="Times New Roman"/>
          <w:sz w:val="28"/>
          <w:szCs w:val="28"/>
        </w:rPr>
        <w:t>, а потом придерживаться его.</w:t>
      </w:r>
    </w:p>
    <w:p w14:paraId="0ED8BA08" w14:textId="3A7752C8" w:rsidR="00F03E79" w:rsidRPr="009F1D6A" w:rsidRDefault="00EE70A3" w:rsidP="00F62B9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1D6A">
        <w:rPr>
          <w:rFonts w:ascii="Times New Roman" w:hAnsi="Times New Roman" w:cs="Times New Roman"/>
          <w:b/>
          <w:bCs/>
          <w:sz w:val="28"/>
          <w:szCs w:val="28"/>
        </w:rPr>
        <w:t>Поддерживайте контакт со зрителями.</w:t>
      </w:r>
    </w:p>
    <w:p w14:paraId="45CE4961" w14:textId="448AB78D" w:rsidR="00EE70A3" w:rsidRPr="009F1D6A" w:rsidRDefault="00EE70A3" w:rsidP="00EE70A3">
      <w:pPr>
        <w:jc w:val="both"/>
        <w:rPr>
          <w:rFonts w:ascii="Times New Roman" w:hAnsi="Times New Roman" w:cs="Times New Roman"/>
          <w:sz w:val="28"/>
          <w:szCs w:val="28"/>
        </w:rPr>
      </w:pPr>
      <w:r w:rsidRPr="009F1D6A">
        <w:rPr>
          <w:rFonts w:ascii="Times New Roman" w:hAnsi="Times New Roman" w:cs="Times New Roman"/>
          <w:sz w:val="28"/>
          <w:szCs w:val="28"/>
        </w:rPr>
        <w:t xml:space="preserve">Не достаточно просто создать новый канал. Попросите зрителей </w:t>
      </w:r>
      <w:r w:rsidR="009F1D6A">
        <w:rPr>
          <w:rFonts w:ascii="Times New Roman" w:hAnsi="Times New Roman" w:cs="Times New Roman"/>
          <w:sz w:val="28"/>
          <w:szCs w:val="28"/>
        </w:rPr>
        <w:t>активно участвовать в его жизни</w:t>
      </w:r>
      <w:r w:rsidRPr="009F1D6A">
        <w:rPr>
          <w:rFonts w:ascii="Times New Roman" w:hAnsi="Times New Roman" w:cs="Times New Roman"/>
          <w:sz w:val="28"/>
          <w:szCs w:val="28"/>
        </w:rPr>
        <w:t xml:space="preserve"> и поддерживайте контакт с ними.</w:t>
      </w:r>
    </w:p>
    <w:p w14:paraId="0EAF8A97" w14:textId="353E8CC6" w:rsidR="00EE70A3" w:rsidRPr="009F1D6A" w:rsidRDefault="00121C85" w:rsidP="00EE70A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EE70A3" w:rsidRPr="009F1D6A">
          <w:rPr>
            <w:rStyle w:val="a4"/>
            <w:rFonts w:ascii="Times New Roman" w:hAnsi="Times New Roman" w:cs="Times New Roman"/>
            <w:sz w:val="28"/>
            <w:szCs w:val="28"/>
          </w:rPr>
          <w:t>Взаимодействие</w:t>
        </w:r>
      </w:hyperlink>
      <w:r w:rsidR="00EE70A3" w:rsidRPr="009F1D6A">
        <w:rPr>
          <w:rFonts w:ascii="Times New Roman" w:hAnsi="Times New Roman" w:cs="Times New Roman"/>
          <w:sz w:val="28"/>
          <w:szCs w:val="28"/>
        </w:rPr>
        <w:t xml:space="preserve"> позволит Вам наладить истинную связь. Таким образом, построить сообщество, которое объединится вокруг вашего дела.</w:t>
      </w:r>
    </w:p>
    <w:sectPr w:rsidR="00EE70A3" w:rsidRPr="009F1D6A" w:rsidSect="00121C85">
      <w:pgSz w:w="11906" w:h="16838"/>
      <w:pgMar w:top="1134" w:right="85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66132"/>
    <w:multiLevelType w:val="hybridMultilevel"/>
    <w:tmpl w:val="F68CE90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05E4FD3"/>
    <w:multiLevelType w:val="hybridMultilevel"/>
    <w:tmpl w:val="0A608A14"/>
    <w:lvl w:ilvl="0" w:tplc="A60C9F86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458AB"/>
    <w:multiLevelType w:val="hybridMultilevel"/>
    <w:tmpl w:val="202EF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33A8C"/>
    <w:multiLevelType w:val="hybridMultilevel"/>
    <w:tmpl w:val="A5C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44C2C"/>
    <w:multiLevelType w:val="hybridMultilevel"/>
    <w:tmpl w:val="FEE66526"/>
    <w:lvl w:ilvl="0" w:tplc="B95C75A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747603"/>
    <w:multiLevelType w:val="hybridMultilevel"/>
    <w:tmpl w:val="253A9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A3F75"/>
    <w:multiLevelType w:val="multilevel"/>
    <w:tmpl w:val="71D2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77396B"/>
    <w:multiLevelType w:val="hybridMultilevel"/>
    <w:tmpl w:val="ED34A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9A"/>
    <w:rsid w:val="00121C85"/>
    <w:rsid w:val="003E6661"/>
    <w:rsid w:val="004B479A"/>
    <w:rsid w:val="009F1D6A"/>
    <w:rsid w:val="00A5479C"/>
    <w:rsid w:val="00B17A86"/>
    <w:rsid w:val="00EA21DB"/>
    <w:rsid w:val="00EE70A3"/>
    <w:rsid w:val="00F03E79"/>
    <w:rsid w:val="00F6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D42B"/>
  <w15:chartTrackingRefBased/>
  <w15:docId w15:val="{CC3BB96B-2791-4C86-9D45-F38C4144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79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A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7A8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7A86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F03E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6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nsound.com/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reemusicarchive.org/" TargetMode="External"/><Relationship Id="rId12" Type="http://schemas.openxmlformats.org/officeDocument/2006/relationships/hyperlink" Target="http://xn----8sbnatxcctbeddbtj9c2e.xn--p1ai/russian-federation/news/resursnyy-antistress-priznaki-stilnoy-prezentacii" TargetMode="External"/><Relationship Id="rId17" Type="http://schemas.openxmlformats.org/officeDocument/2006/relationships/hyperlink" Target="https://webznam.ru/publ/google/sotrudnichestvo_s_drugimi_avtorami/11-1-0-6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bznam.ru/publ/google/planirovanie_zapisej_publikaciej_video/11-1-0-6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jamendo.com/?language=ru" TargetMode="External"/><Relationship Id="rId11" Type="http://schemas.openxmlformats.org/officeDocument/2006/relationships/hyperlink" Target="https://texterra.ru/videoinfografika/" TargetMode="External"/><Relationship Id="rId5" Type="http://schemas.openxmlformats.org/officeDocument/2006/relationships/hyperlink" Target="https://vk.com/music_for_youtube" TargetMode="External"/><Relationship Id="rId15" Type="http://schemas.openxmlformats.org/officeDocument/2006/relationships/hyperlink" Target="https://webznam.ru/publ/google/trejlerom_kanala_youtube/11-1-0-623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youtube" TargetMode="External"/><Relationship Id="rId14" Type="http://schemas.openxmlformats.org/officeDocument/2006/relationships/hyperlink" Target="https://koskomp.ru/rabota-s-kompyuternyimi-programmami/rabota-s-videoredaktorami/kak-polzovatsya-soni-vegas-pro-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Trusova Alexandra</dc:creator>
  <cp:keywords/>
  <dc:description/>
  <cp:lastModifiedBy>Анжелика</cp:lastModifiedBy>
  <cp:revision>5</cp:revision>
  <dcterms:created xsi:type="dcterms:W3CDTF">2020-07-02T10:04:00Z</dcterms:created>
  <dcterms:modified xsi:type="dcterms:W3CDTF">2020-07-02T15:05:00Z</dcterms:modified>
</cp:coreProperties>
</file>